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A404" w14:textId="18BB75AB" w:rsidR="001336A0" w:rsidRPr="0082244A" w:rsidRDefault="001336A0" w:rsidP="0082244A">
      <w:pPr>
        <w:pStyle w:val="Otsikko1"/>
        <w:rPr>
          <w:color w:val="162A52"/>
        </w:rPr>
      </w:pPr>
      <w:r w:rsidRPr="0082244A">
        <w:rPr>
          <w:color w:val="162A52"/>
        </w:rPr>
        <w:t xml:space="preserve">Vertaispalautteen arviointimatriisi </w:t>
      </w:r>
    </w:p>
    <w:p w14:paraId="5C2A4677" w14:textId="77777777" w:rsidR="001336A0" w:rsidRPr="00447B4C" w:rsidRDefault="001336A0" w:rsidP="001336A0">
      <w:pPr>
        <w:rPr>
          <w:rFonts w:cstheme="minorHAns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1C241D" w:rsidRPr="00447B4C" w14:paraId="22D368DC" w14:textId="77777777" w:rsidTr="003B4BD3">
        <w:trPr>
          <w:trHeight w:val="407"/>
        </w:trPr>
        <w:tc>
          <w:tcPr>
            <w:tcW w:w="1666" w:type="pct"/>
            <w:vAlign w:val="center"/>
          </w:tcPr>
          <w:p w14:paraId="63738B8D" w14:textId="65CF0121" w:rsidR="00B05649" w:rsidRPr="00447B4C" w:rsidRDefault="00D10D15" w:rsidP="0000644D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 xml:space="preserve">Aloitteleva </w:t>
            </w:r>
            <w:r w:rsidRPr="0082244A">
              <w:rPr>
                <w:rFonts w:cstheme="minorHAnsi"/>
                <w:b/>
                <w:bCs/>
                <w:color w:val="162A52"/>
              </w:rPr>
              <w:t>palautteenantaja</w:t>
            </w:r>
          </w:p>
        </w:tc>
        <w:tc>
          <w:tcPr>
            <w:tcW w:w="1667" w:type="pct"/>
            <w:vAlign w:val="center"/>
          </w:tcPr>
          <w:p w14:paraId="62BD99FB" w14:textId="01B4142F" w:rsidR="00B05649" w:rsidRPr="00447B4C" w:rsidRDefault="00D10D15" w:rsidP="008F76B8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Kehittyvä</w:t>
            </w:r>
            <w:r w:rsidRPr="00447B4C">
              <w:rPr>
                <w:rFonts w:cstheme="minorHAnsi"/>
                <w:color w:val="162A52"/>
              </w:rPr>
              <w:t xml:space="preserve"> </w:t>
            </w:r>
            <w:r w:rsidRPr="00447B4C">
              <w:rPr>
                <w:rFonts w:cstheme="minorHAnsi"/>
                <w:b/>
                <w:bCs/>
                <w:color w:val="162A52"/>
              </w:rPr>
              <w:t>palautteenantaja</w:t>
            </w:r>
          </w:p>
        </w:tc>
        <w:tc>
          <w:tcPr>
            <w:tcW w:w="1667" w:type="pct"/>
            <w:vAlign w:val="center"/>
          </w:tcPr>
          <w:p w14:paraId="1EC91265" w14:textId="2537BEB2" w:rsidR="00B05649" w:rsidRPr="00447B4C" w:rsidRDefault="00D10D15" w:rsidP="008F76B8">
            <w:pPr>
              <w:jc w:val="both"/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Taitava palautteenantaja</w:t>
            </w:r>
          </w:p>
        </w:tc>
      </w:tr>
      <w:tr w:rsidR="001C241D" w:rsidRPr="00447B4C" w14:paraId="799943BF" w14:textId="77777777" w:rsidTr="000E3821">
        <w:trPr>
          <w:trHeight w:val="408"/>
        </w:trPr>
        <w:tc>
          <w:tcPr>
            <w:tcW w:w="5000" w:type="pct"/>
            <w:gridSpan w:val="3"/>
            <w:shd w:val="clear" w:color="auto" w:fill="FFF8E6"/>
            <w:vAlign w:val="center"/>
          </w:tcPr>
          <w:p w14:paraId="3B48F985" w14:textId="164B31D6" w:rsidR="00D10D15" w:rsidRPr="00447B4C" w:rsidRDefault="00D10D15" w:rsidP="0000644D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Yleinen kuvaus</w:t>
            </w:r>
          </w:p>
        </w:tc>
      </w:tr>
      <w:tr w:rsidR="001C241D" w:rsidRPr="00447B4C" w14:paraId="505B4E3B" w14:textId="77777777" w:rsidTr="57EB0A67">
        <w:trPr>
          <w:trHeight w:val="964"/>
        </w:trPr>
        <w:tc>
          <w:tcPr>
            <w:tcW w:w="1666" w:type="pct"/>
            <w:shd w:val="clear" w:color="auto" w:fill="auto"/>
          </w:tcPr>
          <w:p w14:paraId="3F87A556" w14:textId="78C8DF33" w:rsidR="00D10D15" w:rsidRPr="00447B4C" w:rsidRDefault="00D10D15" w:rsidP="57EB0A67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Löy</w:t>
            </w:r>
            <w:r w:rsidR="000F0CFE" w:rsidRPr="00447B4C">
              <w:rPr>
                <w:rFonts w:cstheme="minorHAnsi"/>
                <w:color w:val="162A52"/>
              </w:rPr>
              <w:t>tää</w:t>
            </w:r>
            <w:r w:rsidRPr="00447B4C">
              <w:rPr>
                <w:rFonts w:cstheme="minorHAnsi"/>
                <w:color w:val="162A52"/>
              </w:rPr>
              <w:t xml:space="preserve"> suorituksesta ongelmakohtia ja osaa</w:t>
            </w:r>
            <w:r w:rsidR="00BC5C1D" w:rsidRPr="00447B4C">
              <w:rPr>
                <w:rFonts w:cstheme="minorHAnsi"/>
                <w:color w:val="162A52"/>
              </w:rPr>
              <w:t xml:space="preserve"> ainakin osittain</w:t>
            </w:r>
            <w:r w:rsidRPr="00447B4C">
              <w:rPr>
                <w:rFonts w:cstheme="minorHAnsi"/>
                <w:color w:val="162A52"/>
              </w:rPr>
              <w:t xml:space="preserve"> nimetä n</w:t>
            </w:r>
            <w:r w:rsidR="0055317D" w:rsidRPr="00447B4C">
              <w:rPr>
                <w:rFonts w:cstheme="minorHAnsi"/>
                <w:color w:val="162A52"/>
              </w:rPr>
              <w:t>iitä</w:t>
            </w:r>
            <w:r w:rsidRPr="00447B4C">
              <w:rPr>
                <w:rFonts w:cstheme="minorHAnsi"/>
                <w:color w:val="162A52"/>
              </w:rPr>
              <w:t xml:space="preserve">. </w:t>
            </w:r>
          </w:p>
          <w:p w14:paraId="5E5AE4B6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68CE9605" w14:textId="63C552CF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Käyt</w:t>
            </w:r>
            <w:r w:rsidR="000F0CFE" w:rsidRPr="00447B4C">
              <w:rPr>
                <w:rFonts w:cstheme="minorHAnsi"/>
                <w:color w:val="162A52"/>
              </w:rPr>
              <w:t>tää</w:t>
            </w:r>
            <w:r w:rsidRPr="00447B4C">
              <w:rPr>
                <w:rFonts w:cstheme="minorHAnsi"/>
                <w:color w:val="162A52"/>
              </w:rPr>
              <w:t xml:space="preserve"> palautteessa ainakin osittain sopivaa terminologiaa. </w:t>
            </w:r>
          </w:p>
          <w:p w14:paraId="17E59293" w14:textId="40A44970" w:rsidR="00D10D15" w:rsidRPr="00447B4C" w:rsidRDefault="00D10D15" w:rsidP="0000644D">
            <w:pPr>
              <w:rPr>
                <w:rFonts w:cstheme="minorHAnsi"/>
                <w:color w:val="162A52"/>
              </w:rPr>
            </w:pPr>
          </w:p>
          <w:p w14:paraId="4D431474" w14:textId="2578C1B1" w:rsidR="00D10D15" w:rsidRPr="00447B4C" w:rsidRDefault="00D10D15" w:rsidP="0000644D">
            <w:pPr>
              <w:rPr>
                <w:rFonts w:cstheme="minorHAnsi"/>
                <w:color w:val="162A52"/>
              </w:rPr>
            </w:pPr>
          </w:p>
          <w:p w14:paraId="6C93A0CD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38254CF1" w14:textId="77777777" w:rsidR="005B47D3" w:rsidRPr="00447B4C" w:rsidRDefault="005B47D3" w:rsidP="0000644D">
            <w:pPr>
              <w:rPr>
                <w:rFonts w:cstheme="minorHAnsi"/>
                <w:color w:val="162A52"/>
              </w:rPr>
            </w:pPr>
          </w:p>
          <w:p w14:paraId="307E6E82" w14:textId="0AC23A54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Palaut</w:t>
            </w:r>
            <w:r w:rsidR="000F0CFE" w:rsidRPr="00447B4C">
              <w:rPr>
                <w:rFonts w:cstheme="minorHAnsi"/>
                <w:color w:val="162A52"/>
              </w:rPr>
              <w:t>teet</w:t>
            </w:r>
            <w:r w:rsidRPr="00447B4C">
              <w:rPr>
                <w:rFonts w:cstheme="minorHAnsi"/>
                <w:color w:val="162A52"/>
              </w:rPr>
              <w:t xml:space="preserve"> kohdistuvat henkilöön tai suorituksen pintatasoon.</w:t>
            </w:r>
          </w:p>
          <w:p w14:paraId="7840AF79" w14:textId="77777777" w:rsidR="00F9105C" w:rsidRDefault="00F9105C" w:rsidP="0000644D">
            <w:pPr>
              <w:rPr>
                <w:rFonts w:cstheme="minorHAnsi"/>
                <w:color w:val="162A52"/>
              </w:rPr>
            </w:pPr>
          </w:p>
          <w:p w14:paraId="6C4E4192" w14:textId="77777777" w:rsidR="007121DC" w:rsidRPr="00447B4C" w:rsidRDefault="007121DC" w:rsidP="0000644D">
            <w:pPr>
              <w:rPr>
                <w:rFonts w:cstheme="minorHAnsi"/>
                <w:color w:val="162A52"/>
              </w:rPr>
            </w:pPr>
          </w:p>
          <w:p w14:paraId="4F80A0C5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6D750BF5" w14:textId="067394E0" w:rsidR="00D10D15" w:rsidRPr="00447B4C" w:rsidRDefault="0055317D" w:rsidP="57EB0A67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Antaa palautetta niukasti. </w:t>
            </w:r>
          </w:p>
        </w:tc>
        <w:tc>
          <w:tcPr>
            <w:tcW w:w="1667" w:type="pct"/>
            <w:shd w:val="clear" w:color="auto" w:fill="auto"/>
          </w:tcPr>
          <w:p w14:paraId="042B2F9D" w14:textId="4D39C005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Löy</w:t>
            </w:r>
            <w:r w:rsidR="000F0CFE" w:rsidRPr="00447B4C">
              <w:rPr>
                <w:rFonts w:cstheme="minorHAnsi"/>
                <w:color w:val="162A52"/>
              </w:rPr>
              <w:t>tää</w:t>
            </w:r>
            <w:r w:rsidRPr="00447B4C">
              <w:rPr>
                <w:rFonts w:cstheme="minorHAnsi"/>
                <w:color w:val="162A52"/>
              </w:rPr>
              <w:t xml:space="preserve"> suorituksesta ongelmakohtia ja osaa nimetä ne. </w:t>
            </w:r>
          </w:p>
          <w:p w14:paraId="39A990C1" w14:textId="77777777" w:rsidR="005B47D3" w:rsidRPr="00447B4C" w:rsidRDefault="005B47D3" w:rsidP="0000644D">
            <w:pPr>
              <w:rPr>
                <w:rFonts w:cstheme="minorHAnsi"/>
                <w:color w:val="162A52"/>
              </w:rPr>
            </w:pPr>
          </w:p>
          <w:p w14:paraId="2BE744CF" w14:textId="0EBD1052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Käyt</w:t>
            </w:r>
            <w:r w:rsidR="000F0CFE" w:rsidRPr="00447B4C">
              <w:rPr>
                <w:rFonts w:cstheme="minorHAnsi"/>
                <w:color w:val="162A52"/>
              </w:rPr>
              <w:t>tää</w:t>
            </w:r>
            <w:r w:rsidRPr="00447B4C">
              <w:rPr>
                <w:rFonts w:cstheme="minorHAnsi"/>
                <w:color w:val="162A52"/>
              </w:rPr>
              <w:t xml:space="preserve"> palautteess</w:t>
            </w:r>
            <w:r w:rsidR="000F0CFE" w:rsidRPr="00447B4C">
              <w:rPr>
                <w:rFonts w:cstheme="minorHAnsi"/>
                <w:color w:val="162A52"/>
              </w:rPr>
              <w:t>a</w:t>
            </w:r>
            <w:r w:rsidRPr="00447B4C">
              <w:rPr>
                <w:rFonts w:cstheme="minorHAnsi"/>
                <w:color w:val="162A52"/>
              </w:rPr>
              <w:t xml:space="preserve"> pääosin sopivaa terminologiaa.</w:t>
            </w:r>
          </w:p>
          <w:p w14:paraId="115C99F3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63BEEBF2" w14:textId="429AE0CD" w:rsidR="00D10D15" w:rsidRPr="00447B4C" w:rsidRDefault="00F9105C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Osaa selittää ja perustella ajatuksiaan. </w:t>
            </w:r>
          </w:p>
          <w:p w14:paraId="05BBCB3E" w14:textId="77777777" w:rsidR="001C241D" w:rsidRPr="00447B4C" w:rsidRDefault="001C241D" w:rsidP="0000644D">
            <w:pPr>
              <w:rPr>
                <w:rFonts w:cstheme="minorHAnsi"/>
                <w:color w:val="162A52"/>
              </w:rPr>
            </w:pPr>
          </w:p>
          <w:p w14:paraId="7E115FBD" w14:textId="18F66445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Palauttee</w:t>
            </w:r>
            <w:r w:rsidR="000F0CFE" w:rsidRPr="00447B4C">
              <w:rPr>
                <w:rFonts w:cstheme="minorHAnsi"/>
                <w:color w:val="162A52"/>
              </w:rPr>
              <w:t>t</w:t>
            </w:r>
            <w:r w:rsidRPr="00447B4C">
              <w:rPr>
                <w:rFonts w:cstheme="minorHAnsi"/>
                <w:color w:val="162A52"/>
              </w:rPr>
              <w:t xml:space="preserve"> kohdistuvat suoritukseen.  </w:t>
            </w:r>
          </w:p>
          <w:p w14:paraId="2917E632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43C990D2" w14:textId="77777777" w:rsidR="001C241D" w:rsidRPr="00447B4C" w:rsidRDefault="001C241D" w:rsidP="0000644D">
            <w:pPr>
              <w:rPr>
                <w:rFonts w:cstheme="minorHAnsi"/>
                <w:color w:val="162A52"/>
              </w:rPr>
            </w:pPr>
          </w:p>
          <w:p w14:paraId="5D8B0376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3E58B59B" w14:textId="18B1FAE4" w:rsidR="001C241D" w:rsidRPr="00447B4C" w:rsidRDefault="006D5BF9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Noudattaa</w:t>
            </w:r>
            <w:r w:rsidR="009154A8" w:rsidRPr="00447B4C">
              <w:rPr>
                <w:rFonts w:cstheme="minorHAnsi"/>
                <w:color w:val="162A52"/>
              </w:rPr>
              <w:t xml:space="preserve"> </w:t>
            </w:r>
            <w:r w:rsidR="00D10D15" w:rsidRPr="00447B4C">
              <w:rPr>
                <w:rFonts w:cstheme="minorHAnsi"/>
                <w:color w:val="162A52"/>
              </w:rPr>
              <w:t xml:space="preserve">mekaanisesti </w:t>
            </w:r>
            <w:r w:rsidR="009154A8" w:rsidRPr="00447B4C">
              <w:rPr>
                <w:rFonts w:cstheme="minorHAnsi"/>
                <w:color w:val="162A52"/>
              </w:rPr>
              <w:t xml:space="preserve">niitä </w:t>
            </w:r>
            <w:r w:rsidR="00BF3618" w:rsidRPr="00447B4C">
              <w:rPr>
                <w:rFonts w:cstheme="minorHAnsi"/>
                <w:color w:val="162A52"/>
              </w:rPr>
              <w:t>ohjeita, joita palautteen antamiseen on annettu</w:t>
            </w:r>
            <w:r w:rsidR="005D21F0" w:rsidRPr="00447B4C">
              <w:rPr>
                <w:rFonts w:cstheme="minorHAnsi"/>
                <w:color w:val="162A52"/>
              </w:rPr>
              <w:t>,</w:t>
            </w:r>
            <w:r w:rsidR="00BF3618" w:rsidRPr="00447B4C">
              <w:rPr>
                <w:rFonts w:cstheme="minorHAnsi"/>
                <w:color w:val="162A52"/>
              </w:rPr>
              <w:t xml:space="preserve"> </w:t>
            </w:r>
            <w:r w:rsidR="00D10D15" w:rsidRPr="00447B4C">
              <w:rPr>
                <w:rFonts w:cstheme="minorHAnsi"/>
                <w:color w:val="162A52"/>
              </w:rPr>
              <w:t>ja vertaile</w:t>
            </w:r>
            <w:r w:rsidR="000F0CFE" w:rsidRPr="00447B4C">
              <w:rPr>
                <w:rFonts w:cstheme="minorHAnsi"/>
                <w:color w:val="162A52"/>
              </w:rPr>
              <w:t>e</w:t>
            </w:r>
            <w:r w:rsidR="00D10D15" w:rsidRPr="00447B4C">
              <w:rPr>
                <w:rFonts w:cstheme="minorHAnsi"/>
                <w:color w:val="162A52"/>
              </w:rPr>
              <w:t xml:space="preserve"> suoritusta kohta kohdalta </w:t>
            </w:r>
            <w:r w:rsidR="000D6F53" w:rsidRPr="00447B4C">
              <w:rPr>
                <w:rFonts w:cstheme="minorHAnsi"/>
                <w:color w:val="162A52"/>
              </w:rPr>
              <w:t>niihin</w:t>
            </w:r>
            <w:r w:rsidR="00AC4DE4" w:rsidRPr="00447B4C">
              <w:rPr>
                <w:rFonts w:cstheme="minorHAnsi"/>
                <w:color w:val="162A52"/>
              </w:rPr>
              <w:t xml:space="preserve">. </w:t>
            </w:r>
          </w:p>
        </w:tc>
        <w:tc>
          <w:tcPr>
            <w:tcW w:w="1667" w:type="pct"/>
            <w:shd w:val="clear" w:color="auto" w:fill="auto"/>
          </w:tcPr>
          <w:p w14:paraId="462562E1" w14:textId="27BF98AF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Löy</w:t>
            </w:r>
            <w:r w:rsidR="00F9105C" w:rsidRPr="00447B4C">
              <w:rPr>
                <w:rFonts w:cstheme="minorHAnsi"/>
                <w:color w:val="162A52"/>
              </w:rPr>
              <w:t>tää</w:t>
            </w:r>
            <w:r w:rsidRPr="00447B4C">
              <w:rPr>
                <w:rFonts w:cstheme="minorHAnsi"/>
                <w:color w:val="162A52"/>
              </w:rPr>
              <w:t xml:space="preserve"> suorituksesta relevantteja ongelmakohtia.</w:t>
            </w:r>
          </w:p>
          <w:p w14:paraId="5C27816A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0F2B448D" w14:textId="77777777" w:rsidR="005B47D3" w:rsidRPr="00447B4C" w:rsidRDefault="005B47D3" w:rsidP="0000644D">
            <w:pPr>
              <w:rPr>
                <w:rFonts w:cstheme="minorHAnsi"/>
                <w:color w:val="162A52"/>
              </w:rPr>
            </w:pPr>
          </w:p>
          <w:p w14:paraId="65C8892A" w14:textId="776EA439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Käyt</w:t>
            </w:r>
            <w:r w:rsidR="00F9105C" w:rsidRPr="00447B4C">
              <w:rPr>
                <w:rFonts w:cstheme="minorHAnsi"/>
                <w:color w:val="162A52"/>
              </w:rPr>
              <w:t>tää</w:t>
            </w:r>
            <w:r w:rsidRPr="00447B4C">
              <w:rPr>
                <w:rFonts w:cstheme="minorHAnsi"/>
                <w:color w:val="162A52"/>
              </w:rPr>
              <w:t xml:space="preserve"> palautteessa sopivaa terminologiaa. </w:t>
            </w:r>
          </w:p>
          <w:p w14:paraId="1582C542" w14:textId="77777777" w:rsidR="005B47D3" w:rsidRPr="00447B4C" w:rsidRDefault="005B47D3" w:rsidP="0000644D">
            <w:pPr>
              <w:rPr>
                <w:rFonts w:cstheme="minorHAnsi"/>
                <w:color w:val="162A52"/>
              </w:rPr>
            </w:pPr>
          </w:p>
          <w:p w14:paraId="289E967B" w14:textId="508ABEF8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Perustele</w:t>
            </w:r>
            <w:r w:rsidR="00F9105C" w:rsidRPr="00447B4C">
              <w:rPr>
                <w:rFonts w:cstheme="minorHAnsi"/>
                <w:color w:val="162A52"/>
              </w:rPr>
              <w:t>e</w:t>
            </w:r>
            <w:r w:rsidRPr="00447B4C">
              <w:rPr>
                <w:rFonts w:cstheme="minorHAnsi"/>
                <w:color w:val="162A52"/>
              </w:rPr>
              <w:t xml:space="preserve"> ja selit</w:t>
            </w:r>
            <w:r w:rsidR="00F9105C" w:rsidRPr="00447B4C">
              <w:rPr>
                <w:rFonts w:cstheme="minorHAnsi"/>
                <w:color w:val="162A52"/>
              </w:rPr>
              <w:t>tää</w:t>
            </w:r>
            <w:r w:rsidRPr="00447B4C">
              <w:rPr>
                <w:rFonts w:cstheme="minorHAnsi"/>
                <w:color w:val="162A52"/>
              </w:rPr>
              <w:t xml:space="preserve"> ajatuksia</w:t>
            </w:r>
            <w:r w:rsidR="00F9105C" w:rsidRPr="00447B4C">
              <w:rPr>
                <w:rFonts w:cstheme="minorHAnsi"/>
                <w:color w:val="162A52"/>
              </w:rPr>
              <w:t>an</w:t>
            </w:r>
            <w:r w:rsidRPr="00447B4C">
              <w:rPr>
                <w:rFonts w:cstheme="minorHAnsi"/>
                <w:color w:val="162A52"/>
              </w:rPr>
              <w:t xml:space="preserve"> ja an</w:t>
            </w:r>
            <w:r w:rsidR="00F9105C" w:rsidRPr="00447B4C">
              <w:rPr>
                <w:rFonts w:cstheme="minorHAnsi"/>
                <w:color w:val="162A52"/>
              </w:rPr>
              <w:t>taa</w:t>
            </w:r>
            <w:r w:rsidRPr="00447B4C">
              <w:rPr>
                <w:rFonts w:cstheme="minorHAnsi"/>
                <w:color w:val="162A52"/>
              </w:rPr>
              <w:t xml:space="preserve"> kehitysehdotuksia. </w:t>
            </w:r>
          </w:p>
          <w:p w14:paraId="75B34C59" w14:textId="77777777" w:rsidR="007121DC" w:rsidRPr="00447B4C" w:rsidRDefault="007121DC" w:rsidP="0000644D">
            <w:pPr>
              <w:rPr>
                <w:rFonts w:cstheme="minorHAnsi"/>
                <w:color w:val="162A52"/>
              </w:rPr>
            </w:pPr>
          </w:p>
          <w:p w14:paraId="302007F0" w14:textId="57A65B8E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Palautte</w:t>
            </w:r>
            <w:r w:rsidR="00F9105C" w:rsidRPr="00447B4C">
              <w:rPr>
                <w:rFonts w:cstheme="minorHAnsi"/>
                <w:color w:val="162A52"/>
              </w:rPr>
              <w:t>et</w:t>
            </w:r>
            <w:r w:rsidRPr="00447B4C">
              <w:rPr>
                <w:rFonts w:cstheme="minorHAnsi"/>
                <w:color w:val="162A52"/>
              </w:rPr>
              <w:t xml:space="preserve"> kohdistuvat suoritukseen ja pyr</w:t>
            </w:r>
            <w:r w:rsidR="00F9105C" w:rsidRPr="00447B4C">
              <w:rPr>
                <w:rFonts w:cstheme="minorHAnsi"/>
                <w:color w:val="162A52"/>
              </w:rPr>
              <w:t>kivät</w:t>
            </w:r>
            <w:r w:rsidRPr="00447B4C">
              <w:rPr>
                <w:rFonts w:cstheme="minorHAnsi"/>
                <w:color w:val="162A52"/>
              </w:rPr>
              <w:t xml:space="preserve"> sen kehittämiseen.</w:t>
            </w:r>
            <w:r w:rsidR="00F9105C" w:rsidRPr="00447B4C">
              <w:rPr>
                <w:rFonts w:cstheme="minorHAnsi"/>
                <w:color w:val="162A52"/>
              </w:rPr>
              <w:t xml:space="preserve"> </w:t>
            </w:r>
            <w:r w:rsidRPr="00447B4C">
              <w:rPr>
                <w:rFonts w:cstheme="minorHAnsi"/>
                <w:color w:val="162A52"/>
              </w:rPr>
              <w:t>Esit</w:t>
            </w:r>
            <w:r w:rsidR="00F9105C" w:rsidRPr="00447B4C">
              <w:rPr>
                <w:rFonts w:cstheme="minorHAnsi"/>
                <w:color w:val="162A52"/>
              </w:rPr>
              <w:t xml:space="preserve">tää </w:t>
            </w:r>
            <w:r w:rsidRPr="00447B4C">
              <w:rPr>
                <w:rFonts w:cstheme="minorHAnsi"/>
                <w:color w:val="162A52"/>
              </w:rPr>
              <w:t xml:space="preserve">ehdotuksia ja kysymyksiä. </w:t>
            </w:r>
          </w:p>
          <w:p w14:paraId="388C8BC3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6C3BE208" w14:textId="02670D78" w:rsidR="00EC1035" w:rsidRPr="00447B4C" w:rsidRDefault="00EC103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Osaa soveltaa </w:t>
            </w:r>
            <w:r w:rsidR="00E531DC" w:rsidRPr="00447B4C">
              <w:rPr>
                <w:rFonts w:cstheme="minorHAnsi"/>
                <w:color w:val="162A52"/>
              </w:rPr>
              <w:t>palautteen</w:t>
            </w:r>
            <w:r w:rsidR="00565B94" w:rsidRPr="00447B4C">
              <w:rPr>
                <w:rFonts w:cstheme="minorHAnsi"/>
                <w:color w:val="162A52"/>
              </w:rPr>
              <w:t xml:space="preserve"> </w:t>
            </w:r>
            <w:r w:rsidR="00E531DC" w:rsidRPr="00447B4C">
              <w:rPr>
                <w:rFonts w:cstheme="minorHAnsi"/>
                <w:color w:val="162A52"/>
              </w:rPr>
              <w:t xml:space="preserve">antamiseen annettuja ohjeita. </w:t>
            </w:r>
          </w:p>
        </w:tc>
      </w:tr>
      <w:tr w:rsidR="001C241D" w:rsidRPr="00447B4C" w14:paraId="65DCACE4" w14:textId="77777777" w:rsidTr="000E3821">
        <w:trPr>
          <w:trHeight w:val="408"/>
        </w:trPr>
        <w:tc>
          <w:tcPr>
            <w:tcW w:w="5000" w:type="pct"/>
            <w:gridSpan w:val="3"/>
            <w:shd w:val="clear" w:color="auto" w:fill="FFF8E6"/>
            <w:vAlign w:val="center"/>
          </w:tcPr>
          <w:p w14:paraId="1DD740C6" w14:textId="6E9E27B1" w:rsidR="00D10D15" w:rsidRPr="00447B4C" w:rsidRDefault="00D10D15" w:rsidP="0000644D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Palautteessa käytetyt toiminnot</w:t>
            </w:r>
          </w:p>
        </w:tc>
      </w:tr>
      <w:tr w:rsidR="001C241D" w:rsidRPr="00447B4C" w14:paraId="3E289217" w14:textId="77777777" w:rsidTr="57EB0A67">
        <w:trPr>
          <w:trHeight w:val="477"/>
        </w:trPr>
        <w:tc>
          <w:tcPr>
            <w:tcW w:w="1666" w:type="pct"/>
          </w:tcPr>
          <w:p w14:paraId="6F091332" w14:textId="63E80E01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Osaa nimetä ongelmakohtia:</w:t>
            </w:r>
          </w:p>
          <w:p w14:paraId="5FAE6C0C" w14:textId="77777777" w:rsidR="00F9105C" w:rsidRPr="00447B4C" w:rsidRDefault="00F9105C" w:rsidP="0000644D">
            <w:pPr>
              <w:rPr>
                <w:rFonts w:cstheme="minorHAnsi"/>
                <w:color w:val="162A52"/>
              </w:rPr>
            </w:pPr>
          </w:p>
          <w:p w14:paraId="1ECA8243" w14:textId="278B4030" w:rsidR="00D10D15" w:rsidRPr="00447B4C" w:rsidRDefault="00D10D15" w:rsidP="0000644D">
            <w:pPr>
              <w:rPr>
                <w:rFonts w:cstheme="minorHAnsi"/>
                <w:i/>
                <w:iCs/>
                <w:color w:val="162A52"/>
              </w:rPr>
            </w:pPr>
            <w:r w:rsidRPr="00447B4C">
              <w:rPr>
                <w:rFonts w:cstheme="minorHAnsi"/>
                <w:i/>
                <w:iCs/>
                <w:color w:val="162A52"/>
              </w:rPr>
              <w:t>Otsikko ei sovi tekstiin</w:t>
            </w:r>
            <w:r w:rsidR="001349E4" w:rsidRPr="00447B4C">
              <w:rPr>
                <w:rFonts w:cstheme="minorHAnsi"/>
                <w:i/>
                <w:iCs/>
                <w:color w:val="162A52"/>
              </w:rPr>
              <w:t>.</w:t>
            </w:r>
          </w:p>
          <w:p w14:paraId="36D2B3D9" w14:textId="581C640B" w:rsidR="00D10D15" w:rsidRPr="00447B4C" w:rsidRDefault="00D10D15" w:rsidP="0000644D">
            <w:pPr>
              <w:rPr>
                <w:rFonts w:cstheme="minorHAnsi"/>
                <w:color w:val="162A52"/>
              </w:rPr>
            </w:pPr>
          </w:p>
          <w:p w14:paraId="0024646D" w14:textId="5E61AE29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Käyttää suoraa korjausta </w:t>
            </w:r>
          </w:p>
          <w:p w14:paraId="5CA14F5D" w14:textId="54FD2F4F" w:rsidR="00D10D15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esim. uudelleenkirjoittaa lauseen.</w:t>
            </w:r>
          </w:p>
        </w:tc>
        <w:tc>
          <w:tcPr>
            <w:tcW w:w="1667" w:type="pct"/>
          </w:tcPr>
          <w:p w14:paraId="48BD1822" w14:textId="5B2D713C" w:rsidR="007121DC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Osaa nimetä ja selittää ongelmakohtia:</w:t>
            </w:r>
          </w:p>
          <w:p w14:paraId="336E822C" w14:textId="09576896" w:rsidR="00D10D15" w:rsidRPr="00447B4C" w:rsidRDefault="00D10D15" w:rsidP="0000644D">
            <w:pPr>
              <w:rPr>
                <w:rFonts w:cstheme="minorHAnsi"/>
                <w:i/>
                <w:iCs/>
                <w:color w:val="162A52"/>
              </w:rPr>
            </w:pPr>
            <w:r w:rsidRPr="00447B4C">
              <w:rPr>
                <w:rFonts w:cstheme="minorHAnsi"/>
                <w:i/>
                <w:iCs/>
                <w:color w:val="162A52"/>
              </w:rPr>
              <w:t>Otsikko ei sovi tekstiin, koska se ei kuvaa sisältöä.</w:t>
            </w:r>
          </w:p>
          <w:p w14:paraId="31848E3A" w14:textId="77777777" w:rsidR="00D10D15" w:rsidRPr="00447B4C" w:rsidRDefault="00D10D15" w:rsidP="0000644D">
            <w:pPr>
              <w:rPr>
                <w:rFonts w:cstheme="minorHAnsi"/>
                <w:color w:val="162A52"/>
              </w:rPr>
            </w:pPr>
          </w:p>
          <w:p w14:paraId="54A1D9BB" w14:textId="1CD25533" w:rsidR="00D10D15" w:rsidRPr="00447B4C" w:rsidRDefault="00D10D15" w:rsidP="0000644D">
            <w:pPr>
              <w:rPr>
                <w:rFonts w:cstheme="minorHAnsi"/>
                <w:color w:val="162A52"/>
              </w:rPr>
            </w:pPr>
          </w:p>
          <w:p w14:paraId="602AAEA0" w14:textId="4E253519" w:rsidR="00D10D15" w:rsidRPr="00447B4C" w:rsidRDefault="00D10D15" w:rsidP="0000644D">
            <w:pPr>
              <w:rPr>
                <w:rFonts w:cstheme="minorHAnsi"/>
                <w:color w:val="162A52"/>
              </w:rPr>
            </w:pPr>
          </w:p>
        </w:tc>
        <w:tc>
          <w:tcPr>
            <w:tcW w:w="1667" w:type="pct"/>
          </w:tcPr>
          <w:p w14:paraId="6FAA83E4" w14:textId="45862016" w:rsidR="007121DC" w:rsidRPr="00447B4C" w:rsidRDefault="00D10D15" w:rsidP="0000644D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Nimeää ja selittää ongelmakohtia ja ehdottaa ratkaisuja:</w:t>
            </w:r>
          </w:p>
          <w:p w14:paraId="607A2C34" w14:textId="69E15C56" w:rsidR="00D10D15" w:rsidRPr="00447B4C" w:rsidRDefault="00D10D15" w:rsidP="57EB0A67">
            <w:pPr>
              <w:rPr>
                <w:rFonts w:cstheme="minorHAnsi"/>
                <w:i/>
                <w:iCs/>
                <w:color w:val="162A52"/>
              </w:rPr>
            </w:pPr>
            <w:r w:rsidRPr="00447B4C">
              <w:rPr>
                <w:rFonts w:cstheme="minorHAnsi"/>
                <w:i/>
                <w:iCs/>
                <w:color w:val="162A52"/>
              </w:rPr>
              <w:t>Otsikko ei kuvaa kirjoituksen sisältö</w:t>
            </w:r>
            <w:r w:rsidR="00134553" w:rsidRPr="00447B4C">
              <w:rPr>
                <w:rFonts w:cstheme="minorHAnsi"/>
                <w:i/>
                <w:iCs/>
                <w:color w:val="162A52"/>
              </w:rPr>
              <w:t>ä;</w:t>
            </w:r>
            <w:r w:rsidRPr="00447B4C">
              <w:rPr>
                <w:rFonts w:cstheme="minorHAnsi"/>
                <w:i/>
                <w:iCs/>
                <w:color w:val="162A52"/>
              </w:rPr>
              <w:t xml:space="preserve"> voisit etsiä tekstistäsi tärkeintä ajatusta ja muotoilla siitä otsikon.</w:t>
            </w:r>
          </w:p>
          <w:p w14:paraId="4CFDC2D7" w14:textId="54A1D674" w:rsidR="00D10D15" w:rsidRPr="00447B4C" w:rsidRDefault="00D10D15" w:rsidP="0000644D">
            <w:pPr>
              <w:rPr>
                <w:rFonts w:cstheme="minorHAnsi"/>
                <w:color w:val="162A52"/>
              </w:rPr>
            </w:pPr>
          </w:p>
        </w:tc>
      </w:tr>
      <w:tr w:rsidR="00E96C92" w:rsidRPr="00447B4C" w14:paraId="2B2E13BC" w14:textId="77777777" w:rsidTr="000E3821">
        <w:trPr>
          <w:trHeight w:val="408"/>
        </w:trPr>
        <w:tc>
          <w:tcPr>
            <w:tcW w:w="5000" w:type="pct"/>
            <w:gridSpan w:val="3"/>
            <w:shd w:val="clear" w:color="auto" w:fill="FFF8E6"/>
            <w:vAlign w:val="center"/>
          </w:tcPr>
          <w:p w14:paraId="7B59480D" w14:textId="5B77D3B6" w:rsidR="00E96C92" w:rsidRPr="00447B4C" w:rsidRDefault="00E96C92" w:rsidP="00E96C92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Sisältötieto</w:t>
            </w:r>
          </w:p>
        </w:tc>
      </w:tr>
      <w:tr w:rsidR="00E96C92" w:rsidRPr="00447B4C" w14:paraId="5FBB78E2" w14:textId="77777777" w:rsidTr="57EB0A67">
        <w:trPr>
          <w:trHeight w:val="477"/>
        </w:trPr>
        <w:tc>
          <w:tcPr>
            <w:tcW w:w="1666" w:type="pct"/>
          </w:tcPr>
          <w:p w14:paraId="5887D816" w14:textId="77777777" w:rsidR="00E96C92" w:rsidRPr="00447B4C" w:rsidRDefault="00E96C92" w:rsidP="00E96C92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Tuntee keskeisiä käsitteitä ja käyttää niitä ainakin osittain sopivasti. </w:t>
            </w:r>
          </w:p>
          <w:p w14:paraId="00E931F8" w14:textId="6E79985C" w:rsidR="00E96C92" w:rsidRPr="00447B4C" w:rsidRDefault="00E96C92" w:rsidP="00E96C92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Käytetyt käsitteet liittyvät suorituksen pintatasoon (esim. otsikko, visuaalinen ilme, oikeinkirjoitus).</w:t>
            </w:r>
          </w:p>
        </w:tc>
        <w:tc>
          <w:tcPr>
            <w:tcW w:w="1667" w:type="pct"/>
          </w:tcPr>
          <w:p w14:paraId="0D2EAEC5" w14:textId="49D6EF7E" w:rsidR="00E96C92" w:rsidRPr="00447B4C" w:rsidRDefault="00E96C92" w:rsidP="00E96C92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Osaa soveltaa tehtävään liittyvää terminologiaa ja käyttää sitä sopivasti. Hahmottaa pintatason lisäksi myös isompia kokonaisuuksia (otsikko, kappale, jaksotus, rakenne).</w:t>
            </w:r>
          </w:p>
        </w:tc>
        <w:tc>
          <w:tcPr>
            <w:tcW w:w="1667" w:type="pct"/>
          </w:tcPr>
          <w:p w14:paraId="52F36D78" w14:textId="485CA4B0" w:rsidR="00E96C92" w:rsidRPr="00447B4C" w:rsidRDefault="00E96C92" w:rsidP="00E96C92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Käyttää käsitteitä soveltaen, hahmottaa ja kommentoi suorituksen sisällön ja rakenteen välistä suhdetta (esim. miten kappalejako tukee suorituksessa ilmaistuja ajatuksia; miten esityksen sisältö vaikuttaa sen rakenteeseen).</w:t>
            </w:r>
          </w:p>
        </w:tc>
      </w:tr>
    </w:tbl>
    <w:p w14:paraId="567DC6EA" w14:textId="77777777" w:rsidR="00447B4C" w:rsidRDefault="00447B4C" w:rsidP="00447B4C">
      <w:pPr>
        <w:jc w:val="right"/>
        <w:rPr>
          <w:rFonts w:cstheme="minorHAnsi"/>
          <w:color w:val="162A52"/>
        </w:rPr>
      </w:pPr>
    </w:p>
    <w:p w14:paraId="198AA460" w14:textId="3D4D3883" w:rsidR="00E90EE2" w:rsidRPr="00447B4C" w:rsidRDefault="003B4BD3" w:rsidP="00447B4C">
      <w:pPr>
        <w:jc w:val="right"/>
        <w:rPr>
          <w:rFonts w:cstheme="minorHAnsi"/>
          <w:color w:val="162A52"/>
        </w:rPr>
      </w:pPr>
      <w:r w:rsidRPr="00447B4C">
        <w:rPr>
          <w:rFonts w:cstheme="minorHAnsi"/>
          <w:color w:val="162A52"/>
        </w:rPr>
        <w:t>taulukko jatkuu seuraavalla sivulla</w:t>
      </w:r>
    </w:p>
    <w:p w14:paraId="72EA4B82" w14:textId="77777777" w:rsidR="00D749BE" w:rsidRDefault="00D749BE" w:rsidP="00D749BE">
      <w:pPr>
        <w:jc w:val="right"/>
        <w:rPr>
          <w:rFonts w:cstheme="minorHAnsi"/>
          <w:color w:val="162A52"/>
        </w:rPr>
      </w:pPr>
    </w:p>
    <w:p w14:paraId="57A774EC" w14:textId="77777777" w:rsidR="009A0CA7" w:rsidRPr="00447B4C" w:rsidRDefault="009A0CA7" w:rsidP="00D749BE">
      <w:pPr>
        <w:jc w:val="right"/>
        <w:rPr>
          <w:rFonts w:cstheme="minorHAnsi"/>
          <w:color w:val="162A52"/>
        </w:rPr>
      </w:pPr>
    </w:p>
    <w:tbl>
      <w:tblPr>
        <w:tblStyle w:val="TaulukkoRuudukko"/>
        <w:tblW w:w="5000" w:type="pct"/>
        <w:jc w:val="center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C354FC" w:rsidRPr="00447B4C" w14:paraId="673629E7" w14:textId="77777777" w:rsidTr="00D749BE">
        <w:trPr>
          <w:trHeight w:val="408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5092D36B" w14:textId="7A7F7D2F" w:rsidR="00C354FC" w:rsidRPr="00447B4C" w:rsidRDefault="00C354FC" w:rsidP="00C354FC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lastRenderedPageBreak/>
              <w:t>Aloitteleva palautteenantaja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BC59972" w14:textId="07F27195" w:rsidR="00C354FC" w:rsidRPr="00447B4C" w:rsidRDefault="00C354FC" w:rsidP="00C354FC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Kehittyvä</w:t>
            </w:r>
            <w:r w:rsidRPr="00447B4C">
              <w:rPr>
                <w:rFonts w:cstheme="minorHAnsi"/>
                <w:color w:val="162A52"/>
              </w:rPr>
              <w:t xml:space="preserve"> </w:t>
            </w:r>
            <w:r w:rsidRPr="00447B4C">
              <w:rPr>
                <w:rFonts w:cstheme="minorHAnsi"/>
                <w:b/>
                <w:bCs/>
                <w:color w:val="162A52"/>
              </w:rPr>
              <w:t>palautteenantaja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E6D03C2" w14:textId="7AFC1E31" w:rsidR="00C354FC" w:rsidRPr="00447B4C" w:rsidRDefault="00C354FC" w:rsidP="00C354FC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Taitava palautteenantaja</w:t>
            </w:r>
          </w:p>
        </w:tc>
      </w:tr>
      <w:tr w:rsidR="00C354FC" w:rsidRPr="00447B4C" w14:paraId="7352E1DE" w14:textId="77777777" w:rsidTr="00D749BE">
        <w:trPr>
          <w:trHeight w:val="408"/>
          <w:jc w:val="center"/>
        </w:trPr>
        <w:tc>
          <w:tcPr>
            <w:tcW w:w="5000" w:type="pct"/>
            <w:gridSpan w:val="3"/>
            <w:shd w:val="clear" w:color="auto" w:fill="FFF8E6"/>
            <w:vAlign w:val="center"/>
          </w:tcPr>
          <w:p w14:paraId="293F0FEE" w14:textId="77777777" w:rsidR="00C354FC" w:rsidRPr="00447B4C" w:rsidRDefault="00C354FC" w:rsidP="00C354FC">
            <w:pPr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 xml:space="preserve">Suhde tehtävänantoon/ palauteteenannon ohjeistukseen </w:t>
            </w:r>
          </w:p>
        </w:tc>
      </w:tr>
      <w:tr w:rsidR="00C354FC" w:rsidRPr="00447B4C" w14:paraId="3354140E" w14:textId="77777777" w:rsidTr="00D749BE">
        <w:trPr>
          <w:trHeight w:val="236"/>
          <w:jc w:val="center"/>
        </w:trPr>
        <w:tc>
          <w:tcPr>
            <w:tcW w:w="1666" w:type="pct"/>
          </w:tcPr>
          <w:p w14:paraId="4DAFFBA2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Palaute perustuu palautteenantajan mielipiteeseen tai mieltymyksiin: </w:t>
            </w:r>
            <w:r w:rsidRPr="00447B4C">
              <w:rPr>
                <w:rFonts w:cstheme="minorHAnsi"/>
                <w:i/>
                <w:iCs/>
                <w:color w:val="162A52"/>
              </w:rPr>
              <w:t>tosi kiva kappale</w:t>
            </w:r>
            <w:r w:rsidRPr="00447B4C">
              <w:rPr>
                <w:rFonts w:cstheme="minorHAnsi"/>
                <w:color w:val="162A52"/>
              </w:rPr>
              <w:t>.</w:t>
            </w:r>
          </w:p>
          <w:p w14:paraId="73554499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29359E1D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08FF942F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4FE473CA" w14:textId="77777777" w:rsidR="00C354FC" w:rsidRPr="00447B4C" w:rsidRDefault="00C354FC" w:rsidP="00C354FC">
            <w:pPr>
              <w:rPr>
                <w:rFonts w:cstheme="minorHAnsi"/>
                <w:i/>
                <w:iCs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Palaute kohdistuu henkilöön: </w:t>
            </w:r>
            <w:r w:rsidRPr="00447B4C">
              <w:rPr>
                <w:rFonts w:cstheme="minorHAnsi"/>
                <w:i/>
                <w:iCs/>
                <w:color w:val="162A52"/>
              </w:rPr>
              <w:t xml:space="preserve">olet taitava. </w:t>
            </w:r>
          </w:p>
          <w:p w14:paraId="0A3AE660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Palautteenantaja keskittyy korjaamaan pintatason ongelmia kuten oikeinkirjoitusvirheitä. </w:t>
            </w:r>
          </w:p>
        </w:tc>
        <w:tc>
          <w:tcPr>
            <w:tcW w:w="1667" w:type="pct"/>
          </w:tcPr>
          <w:p w14:paraId="10A4AA20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Palaute noudattaa tiukasti ennalta annettua arviointimatriisia ja on vertailevaa: </w:t>
            </w:r>
            <w:r w:rsidRPr="00447B4C">
              <w:rPr>
                <w:rFonts w:cstheme="minorHAnsi"/>
                <w:i/>
                <w:iCs/>
                <w:color w:val="162A52"/>
              </w:rPr>
              <w:t>tässä viimeisessä kappaleessa esität yhteenvedon, kuten pitääkin.</w:t>
            </w:r>
            <w:r w:rsidRPr="00447B4C">
              <w:rPr>
                <w:rFonts w:cstheme="minorHAnsi"/>
                <w:color w:val="162A52"/>
              </w:rPr>
              <w:t xml:space="preserve"> </w:t>
            </w:r>
          </w:p>
          <w:p w14:paraId="181F3869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00C3E320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Palaute kohdistuu suoritukseen, on korjaavaa, mutta perusteltua. </w:t>
            </w:r>
          </w:p>
        </w:tc>
        <w:tc>
          <w:tcPr>
            <w:tcW w:w="1667" w:type="pct"/>
          </w:tcPr>
          <w:p w14:paraId="75ECE0F8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Palautteessa sovelletaan matriisin kriteereitä kommentoitavaan suoritukseen. </w:t>
            </w:r>
          </w:p>
          <w:p w14:paraId="1B7F7997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04685FAA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332AAD03" w14:textId="77777777" w:rsidR="00C354FC" w:rsidRDefault="00C354FC" w:rsidP="00C354FC">
            <w:pPr>
              <w:rPr>
                <w:rFonts w:cstheme="minorHAnsi"/>
                <w:color w:val="162A52"/>
              </w:rPr>
            </w:pPr>
          </w:p>
          <w:p w14:paraId="5DAFDFEA" w14:textId="77777777" w:rsidR="009206AC" w:rsidRPr="00447B4C" w:rsidRDefault="009206AC" w:rsidP="00C354FC">
            <w:pPr>
              <w:rPr>
                <w:rFonts w:cstheme="minorHAnsi"/>
                <w:color w:val="162A52"/>
              </w:rPr>
            </w:pPr>
          </w:p>
          <w:p w14:paraId="073C2509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Palaute kohdistuu suoritukseen tai oppimisprosessiin. </w:t>
            </w:r>
          </w:p>
          <w:p w14:paraId="29656EB0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Palautteenantaja tekee ehdotuksia ja tarvittaessa pyytää lisätietoja. </w:t>
            </w:r>
          </w:p>
        </w:tc>
      </w:tr>
      <w:tr w:rsidR="00C354FC" w:rsidRPr="00447B4C" w14:paraId="70E7EF92" w14:textId="77777777" w:rsidTr="00D749BE">
        <w:trPr>
          <w:trHeight w:val="408"/>
          <w:jc w:val="center"/>
        </w:trPr>
        <w:tc>
          <w:tcPr>
            <w:tcW w:w="5000" w:type="pct"/>
            <w:gridSpan w:val="3"/>
            <w:shd w:val="clear" w:color="auto" w:fill="FFF8E6"/>
            <w:vAlign w:val="center"/>
          </w:tcPr>
          <w:p w14:paraId="3B9226D1" w14:textId="77777777" w:rsidR="00C354FC" w:rsidRPr="00447B4C" w:rsidRDefault="00C354FC" w:rsidP="00C354FC">
            <w:pPr>
              <w:spacing w:line="259" w:lineRule="auto"/>
              <w:rPr>
                <w:rFonts w:cstheme="minorHAnsi"/>
                <w:b/>
                <w:bCs/>
                <w:color w:val="162A52"/>
              </w:rPr>
            </w:pPr>
            <w:r w:rsidRPr="00447B4C">
              <w:rPr>
                <w:rFonts w:cstheme="minorHAnsi"/>
                <w:b/>
                <w:bCs/>
                <w:color w:val="162A52"/>
              </w:rPr>
              <w:t>Palaute kehittymistä tukemassa</w:t>
            </w:r>
          </w:p>
        </w:tc>
      </w:tr>
      <w:tr w:rsidR="00C354FC" w:rsidRPr="00447B4C" w14:paraId="1908513B" w14:textId="77777777" w:rsidTr="00D749BE">
        <w:trPr>
          <w:trHeight w:val="1120"/>
          <w:jc w:val="center"/>
        </w:trPr>
        <w:tc>
          <w:tcPr>
            <w:tcW w:w="1666" w:type="pct"/>
          </w:tcPr>
          <w:p w14:paraId="0CDEB777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Palaute on toteavaa ja niukkaa, ja suorituksen vahvuudet nostetaan esille vain lyhyesti. Pääpaino on korjaavassa palautteessa.</w:t>
            </w:r>
          </w:p>
        </w:tc>
        <w:tc>
          <w:tcPr>
            <w:tcW w:w="1667" w:type="pct"/>
          </w:tcPr>
          <w:p w14:paraId="57311AC8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Esittää monipuolisesti sekä korjaavaa että kehuvaa palautetta. Pyrkii parantamaan suoritusta ja esittää ongelmanratkaisukeinoja.</w:t>
            </w:r>
          </w:p>
          <w:p w14:paraId="11DD6099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74CF7D4F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</w:tc>
        <w:tc>
          <w:tcPr>
            <w:tcW w:w="1667" w:type="pct"/>
          </w:tcPr>
          <w:p w14:paraId="57073496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>Esittää kehittämisehdotuksia, joissa hyödyntää myös suorituksen vahvuuksia.</w:t>
            </w:r>
          </w:p>
          <w:p w14:paraId="4A79461E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2983CEC2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Nostaa esille keskeisiä ja konkreettisia keinoja, joita ehdottaa käytettäväksi. </w:t>
            </w:r>
          </w:p>
          <w:p w14:paraId="409FA47F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47766292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Pyrkii dialogisuuteen: pyrkii aidosti ymmärtämään tekstiä ja sen kirjoittajaa, esittää selvityspyyntöjä ja ongelmanratkaisukeinoja. Palautteesta käy ilmi, että palautteenantaja on tutustunut suoritukseen perusteellisesti.  </w:t>
            </w:r>
          </w:p>
          <w:p w14:paraId="23B04AFD" w14:textId="77777777" w:rsidR="00C354FC" w:rsidRPr="00447B4C" w:rsidRDefault="00C354FC" w:rsidP="00C354FC">
            <w:pPr>
              <w:rPr>
                <w:rFonts w:cstheme="minorHAnsi"/>
                <w:color w:val="162A52"/>
              </w:rPr>
            </w:pPr>
          </w:p>
          <w:p w14:paraId="6681B4F7" w14:textId="723B4071" w:rsidR="00C354FC" w:rsidRPr="00447B4C" w:rsidRDefault="00C354FC" w:rsidP="00C354FC">
            <w:pPr>
              <w:rPr>
                <w:rFonts w:cstheme="minorHAnsi"/>
                <w:color w:val="162A52"/>
              </w:rPr>
            </w:pPr>
            <w:r w:rsidRPr="00447B4C">
              <w:rPr>
                <w:rFonts w:cstheme="minorHAnsi"/>
                <w:color w:val="162A52"/>
              </w:rPr>
              <w:t xml:space="preserve">Palautteessa pyritään kehittämään ja syventämään suoritusta. </w:t>
            </w:r>
          </w:p>
        </w:tc>
      </w:tr>
    </w:tbl>
    <w:p w14:paraId="57CE529D" w14:textId="77777777" w:rsidR="00474CFB" w:rsidRDefault="00474CFB">
      <w:pPr>
        <w:rPr>
          <w:rFonts w:cstheme="minorHAnsi"/>
          <w:color w:val="162A52"/>
        </w:rPr>
      </w:pPr>
    </w:p>
    <w:p w14:paraId="624C3582" w14:textId="77777777" w:rsidR="009206AC" w:rsidRDefault="009206AC">
      <w:pPr>
        <w:rPr>
          <w:rFonts w:cstheme="minorHAnsi"/>
          <w:color w:val="162A52"/>
        </w:rPr>
      </w:pPr>
    </w:p>
    <w:p w14:paraId="613A8709" w14:textId="77777777" w:rsidR="00021108" w:rsidRDefault="00021108">
      <w:pPr>
        <w:rPr>
          <w:rFonts w:cstheme="minorHAnsi"/>
          <w:color w:val="162A52"/>
        </w:rPr>
      </w:pPr>
    </w:p>
    <w:p w14:paraId="59F002D7" w14:textId="77777777" w:rsidR="00891A83" w:rsidRDefault="00891A83" w:rsidP="4CEE7A8A">
      <w:pPr>
        <w:spacing w:after="0" w:line="240" w:lineRule="exact"/>
        <w:rPr>
          <w:rFonts w:cstheme="minorHAnsi"/>
          <w:color w:val="162A52"/>
        </w:rPr>
      </w:pPr>
    </w:p>
    <w:p w14:paraId="7C884077" w14:textId="77777777" w:rsidR="00891A83" w:rsidRDefault="00891A83" w:rsidP="4CEE7A8A">
      <w:pPr>
        <w:spacing w:after="0" w:line="240" w:lineRule="exact"/>
        <w:rPr>
          <w:rFonts w:cstheme="minorHAnsi"/>
          <w:color w:val="162A52"/>
        </w:rPr>
      </w:pPr>
    </w:p>
    <w:p w14:paraId="256B890B" w14:textId="77777777" w:rsidR="00891A83" w:rsidRDefault="00891A83" w:rsidP="4CEE7A8A">
      <w:pPr>
        <w:spacing w:after="0" w:line="240" w:lineRule="exact"/>
        <w:rPr>
          <w:rFonts w:cstheme="minorHAnsi"/>
          <w:color w:val="162A52"/>
        </w:rPr>
      </w:pPr>
    </w:p>
    <w:p w14:paraId="6E6AC64F" w14:textId="77777777" w:rsidR="00891A83" w:rsidRDefault="00891A83" w:rsidP="4CEE7A8A">
      <w:pPr>
        <w:spacing w:after="0" w:line="240" w:lineRule="exact"/>
        <w:rPr>
          <w:rFonts w:cstheme="minorHAnsi"/>
          <w:color w:val="162A52"/>
        </w:rPr>
      </w:pPr>
    </w:p>
    <w:p w14:paraId="6355BFBB" w14:textId="77777777" w:rsidR="00891A83" w:rsidRDefault="00891A83" w:rsidP="4CEE7A8A">
      <w:pPr>
        <w:spacing w:after="0" w:line="240" w:lineRule="exact"/>
        <w:rPr>
          <w:rFonts w:cstheme="minorHAnsi"/>
          <w:color w:val="162A52"/>
        </w:rPr>
      </w:pPr>
    </w:p>
    <w:p w14:paraId="5793162E" w14:textId="77777777" w:rsidR="00891A83" w:rsidRDefault="00891A83" w:rsidP="4CEE7A8A">
      <w:pPr>
        <w:spacing w:after="0" w:line="240" w:lineRule="exact"/>
        <w:rPr>
          <w:rFonts w:cstheme="minorHAnsi"/>
          <w:color w:val="162A52"/>
        </w:rPr>
      </w:pPr>
    </w:p>
    <w:p w14:paraId="22228B92" w14:textId="77777777" w:rsidR="00891A83" w:rsidRDefault="00891A83" w:rsidP="4CEE7A8A">
      <w:pPr>
        <w:spacing w:after="0" w:line="240" w:lineRule="exact"/>
        <w:rPr>
          <w:rFonts w:cstheme="minorHAnsi"/>
          <w:color w:val="162A52"/>
        </w:rPr>
      </w:pPr>
    </w:p>
    <w:p w14:paraId="46C6AAE5" w14:textId="2251274C" w:rsidR="142765D0" w:rsidRPr="00891A83" w:rsidRDefault="00A628BE" w:rsidP="4CEE7A8A">
      <w:pPr>
        <w:spacing w:after="0" w:line="240" w:lineRule="exact"/>
        <w:rPr>
          <w:rFonts w:eastAsia="Work Sans" w:cstheme="minorHAnsi"/>
          <w:color w:val="162A52"/>
        </w:rPr>
      </w:pPr>
      <w:r w:rsidRPr="00891A83">
        <w:rPr>
          <w:rFonts w:eastAsia="Work Sans" w:cstheme="minorHAnsi"/>
          <w:noProof/>
          <w:color w:val="162A52"/>
        </w:rPr>
        <w:drawing>
          <wp:anchor distT="0" distB="0" distL="114300" distR="114300" simplePos="0" relativeHeight="251658240" behindDoc="1" locked="0" layoutInCell="1" allowOverlap="1" wp14:anchorId="228B35BB" wp14:editId="2AACEDF2">
            <wp:simplePos x="0" y="0"/>
            <wp:positionH relativeFrom="column">
              <wp:posOffset>-2540</wp:posOffset>
            </wp:positionH>
            <wp:positionV relativeFrom="paragraph">
              <wp:posOffset>-320040</wp:posOffset>
            </wp:positionV>
            <wp:extent cx="1227455" cy="427990"/>
            <wp:effectExtent l="0" t="0" r="0" b="0"/>
            <wp:wrapTight wrapText="bothSides">
              <wp:wrapPolygon edited="0">
                <wp:start x="0" y="0"/>
                <wp:lineTo x="0" y="20190"/>
                <wp:lineTo x="21120" y="20190"/>
                <wp:lineTo x="21120" y="0"/>
                <wp:lineTo x="0" y="0"/>
              </wp:wrapPolygon>
            </wp:wrapTight>
            <wp:docPr id="995474513" name="Kuva 1" descr="CC BY 4.0 DEED Attribution 4.0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74513" name="Kuva 1" descr="CC BY 4.0 DEED Attribution 4.0 Internationa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42765D0" w:rsidRPr="00891A83">
        <w:rPr>
          <w:rFonts w:eastAsia="Work Sans" w:cstheme="minorHAnsi"/>
          <w:color w:val="162A52"/>
        </w:rPr>
        <w:t>©2023 Helsingin yliopisto</w:t>
      </w:r>
    </w:p>
    <w:p w14:paraId="12645115" w14:textId="315FD5B8" w:rsidR="4CEE7A8A" w:rsidRPr="002F6BA1" w:rsidRDefault="142765D0" w:rsidP="002F6BA1">
      <w:pPr>
        <w:spacing w:after="0" w:line="240" w:lineRule="exact"/>
        <w:rPr>
          <w:rFonts w:eastAsia="Work Sans" w:cstheme="minorHAnsi"/>
          <w:color w:val="162A52"/>
          <w:lang w:val="en-US"/>
        </w:rPr>
      </w:pPr>
      <w:r w:rsidRPr="00891A83">
        <w:rPr>
          <w:rFonts w:eastAsia="Work Sans" w:cstheme="minorHAnsi"/>
          <w:color w:val="162A52"/>
        </w:rPr>
        <w:t xml:space="preserve">Vertaispalautteen arviointimatriisi, marraskuu 2023, jonka tekijät ovat Taija </w:t>
      </w:r>
      <w:proofErr w:type="spellStart"/>
      <w:r w:rsidRPr="00891A83">
        <w:rPr>
          <w:rFonts w:eastAsia="Work Sans" w:cstheme="minorHAnsi"/>
          <w:color w:val="162A52"/>
        </w:rPr>
        <w:t>Udd</w:t>
      </w:r>
      <w:proofErr w:type="spellEnd"/>
      <w:r w:rsidRPr="00891A83">
        <w:rPr>
          <w:rFonts w:eastAsia="Work Sans" w:cstheme="minorHAnsi"/>
          <w:color w:val="162A52"/>
        </w:rPr>
        <w:t xml:space="preserve"> ja Zsuzsánna Fehér on lisensoitu </w:t>
      </w:r>
      <w:hyperlink r:id="rId8">
        <w:r w:rsidRPr="00891A83">
          <w:rPr>
            <w:rStyle w:val="Hyperlinkki"/>
            <w:rFonts w:eastAsia="Work Sans" w:cstheme="minorHAnsi"/>
            <w:color w:val="076CCA"/>
          </w:rPr>
          <w:t xml:space="preserve">Creative </w:t>
        </w:r>
      </w:hyperlink>
      <w:hyperlink r:id="rId9">
        <w:proofErr w:type="spellStart"/>
        <w:r w:rsidRPr="00891A83">
          <w:rPr>
            <w:rStyle w:val="Hyperlinkki"/>
            <w:rFonts w:eastAsia="Work Sans" w:cstheme="minorHAnsi"/>
            <w:color w:val="076CCA"/>
          </w:rPr>
          <w:t>Commons</w:t>
        </w:r>
        <w:proofErr w:type="spellEnd"/>
      </w:hyperlink>
      <w:hyperlink r:id="rId10">
        <w:r w:rsidRPr="00891A83">
          <w:rPr>
            <w:rStyle w:val="Hyperlinkki"/>
            <w:rFonts w:eastAsia="Work Sans" w:cstheme="minorHAnsi"/>
            <w:color w:val="076CCA"/>
          </w:rPr>
          <w:t xml:space="preserve"> Nimeä 4.0 Kansainvälinen -</w:t>
        </w:r>
      </w:hyperlink>
      <w:hyperlink r:id="rId11">
        <w:r w:rsidRPr="00891A83">
          <w:rPr>
            <w:rStyle w:val="Hyperlinkki"/>
            <w:rFonts w:eastAsia="Work Sans" w:cstheme="minorHAnsi"/>
            <w:color w:val="076CCA"/>
          </w:rPr>
          <w:t>lisenssillä</w:t>
        </w:r>
      </w:hyperlink>
      <w:r w:rsidRPr="00891A83">
        <w:rPr>
          <w:rFonts w:eastAsia="Work Sans" w:cstheme="minorHAnsi"/>
          <w:color w:val="162A52"/>
        </w:rPr>
        <w:t>. Materiaali on saatavilla osoitteessa kielibuusti.fi.</w:t>
      </w:r>
    </w:p>
    <w:sectPr w:rsidR="4CEE7A8A" w:rsidRPr="002F6BA1" w:rsidSect="007B56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6678" w14:textId="77777777" w:rsidR="001423E7" w:rsidRDefault="001423E7" w:rsidP="00A55A7D">
      <w:pPr>
        <w:spacing w:after="0" w:line="240" w:lineRule="auto"/>
      </w:pPr>
      <w:r>
        <w:separator/>
      </w:r>
    </w:p>
  </w:endnote>
  <w:endnote w:type="continuationSeparator" w:id="0">
    <w:p w14:paraId="709CAAEC" w14:textId="77777777" w:rsidR="001423E7" w:rsidRDefault="001423E7" w:rsidP="00A55A7D">
      <w:pPr>
        <w:spacing w:after="0" w:line="240" w:lineRule="auto"/>
      </w:pPr>
      <w:r>
        <w:continuationSeparator/>
      </w:r>
    </w:p>
  </w:endnote>
  <w:endnote w:type="continuationNotice" w:id="1">
    <w:p w14:paraId="13703362" w14:textId="77777777" w:rsidR="001423E7" w:rsidRDefault="00142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1C59" w14:textId="77777777" w:rsidR="001423E7" w:rsidRDefault="001423E7" w:rsidP="00A55A7D">
      <w:pPr>
        <w:spacing w:after="0" w:line="240" w:lineRule="auto"/>
      </w:pPr>
      <w:r>
        <w:separator/>
      </w:r>
    </w:p>
  </w:footnote>
  <w:footnote w:type="continuationSeparator" w:id="0">
    <w:p w14:paraId="49CBCB32" w14:textId="77777777" w:rsidR="001423E7" w:rsidRDefault="001423E7" w:rsidP="00A55A7D">
      <w:pPr>
        <w:spacing w:after="0" w:line="240" w:lineRule="auto"/>
      </w:pPr>
      <w:r>
        <w:continuationSeparator/>
      </w:r>
    </w:p>
  </w:footnote>
  <w:footnote w:type="continuationNotice" w:id="1">
    <w:p w14:paraId="5408B483" w14:textId="77777777" w:rsidR="001423E7" w:rsidRDefault="001423E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5A"/>
    <w:rsid w:val="0000644D"/>
    <w:rsid w:val="00006752"/>
    <w:rsid w:val="0001590C"/>
    <w:rsid w:val="00021108"/>
    <w:rsid w:val="00022399"/>
    <w:rsid w:val="0003287E"/>
    <w:rsid w:val="00075773"/>
    <w:rsid w:val="000A4097"/>
    <w:rsid w:val="000C088D"/>
    <w:rsid w:val="000C4C4E"/>
    <w:rsid w:val="000D6F53"/>
    <w:rsid w:val="000E3821"/>
    <w:rsid w:val="000F0CFE"/>
    <w:rsid w:val="000F4A1C"/>
    <w:rsid w:val="001250D0"/>
    <w:rsid w:val="001273DE"/>
    <w:rsid w:val="001336A0"/>
    <w:rsid w:val="00134553"/>
    <w:rsid w:val="001349E4"/>
    <w:rsid w:val="001423E7"/>
    <w:rsid w:val="0014523D"/>
    <w:rsid w:val="001563C9"/>
    <w:rsid w:val="0016196C"/>
    <w:rsid w:val="00194947"/>
    <w:rsid w:val="001C241D"/>
    <w:rsid w:val="001E5BB0"/>
    <w:rsid w:val="001F140C"/>
    <w:rsid w:val="00203987"/>
    <w:rsid w:val="00247329"/>
    <w:rsid w:val="0024773E"/>
    <w:rsid w:val="0027082D"/>
    <w:rsid w:val="002959D3"/>
    <w:rsid w:val="002B647D"/>
    <w:rsid w:val="002B797C"/>
    <w:rsid w:val="002C129D"/>
    <w:rsid w:val="002C2F1A"/>
    <w:rsid w:val="002E6222"/>
    <w:rsid w:val="002F2A4D"/>
    <w:rsid w:val="002F6BA1"/>
    <w:rsid w:val="00337EC1"/>
    <w:rsid w:val="003813E4"/>
    <w:rsid w:val="00381D9F"/>
    <w:rsid w:val="003B4BD3"/>
    <w:rsid w:val="003B4FF5"/>
    <w:rsid w:val="003B7CC4"/>
    <w:rsid w:val="003D75F7"/>
    <w:rsid w:val="003E48E8"/>
    <w:rsid w:val="00447B4C"/>
    <w:rsid w:val="004600E0"/>
    <w:rsid w:val="00463C63"/>
    <w:rsid w:val="00471D4F"/>
    <w:rsid w:val="00474CFB"/>
    <w:rsid w:val="004C5267"/>
    <w:rsid w:val="004C64D1"/>
    <w:rsid w:val="004E1967"/>
    <w:rsid w:val="005128ED"/>
    <w:rsid w:val="00545CCE"/>
    <w:rsid w:val="0055317D"/>
    <w:rsid w:val="0056377B"/>
    <w:rsid w:val="00565B94"/>
    <w:rsid w:val="00571AB3"/>
    <w:rsid w:val="005B47D3"/>
    <w:rsid w:val="005D005B"/>
    <w:rsid w:val="005D21F0"/>
    <w:rsid w:val="005D5C47"/>
    <w:rsid w:val="005E0565"/>
    <w:rsid w:val="00613BB6"/>
    <w:rsid w:val="00617232"/>
    <w:rsid w:val="00650D33"/>
    <w:rsid w:val="00656376"/>
    <w:rsid w:val="00661E06"/>
    <w:rsid w:val="00667755"/>
    <w:rsid w:val="00672FCD"/>
    <w:rsid w:val="006B1BFF"/>
    <w:rsid w:val="006D5BF9"/>
    <w:rsid w:val="006F321D"/>
    <w:rsid w:val="006F7152"/>
    <w:rsid w:val="007121DC"/>
    <w:rsid w:val="00726622"/>
    <w:rsid w:val="00734D03"/>
    <w:rsid w:val="00736151"/>
    <w:rsid w:val="00746D96"/>
    <w:rsid w:val="0075389F"/>
    <w:rsid w:val="00755384"/>
    <w:rsid w:val="007609F2"/>
    <w:rsid w:val="00774939"/>
    <w:rsid w:val="00792054"/>
    <w:rsid w:val="007B56FA"/>
    <w:rsid w:val="00805356"/>
    <w:rsid w:val="00805D3D"/>
    <w:rsid w:val="0080756E"/>
    <w:rsid w:val="00816543"/>
    <w:rsid w:val="0082244A"/>
    <w:rsid w:val="008610F4"/>
    <w:rsid w:val="008907D9"/>
    <w:rsid w:val="00891A83"/>
    <w:rsid w:val="00892D0D"/>
    <w:rsid w:val="00894148"/>
    <w:rsid w:val="008C1171"/>
    <w:rsid w:val="008D12CE"/>
    <w:rsid w:val="008D1C35"/>
    <w:rsid w:val="008F76B8"/>
    <w:rsid w:val="00911F20"/>
    <w:rsid w:val="009141FC"/>
    <w:rsid w:val="009154A8"/>
    <w:rsid w:val="009206AC"/>
    <w:rsid w:val="00930F24"/>
    <w:rsid w:val="009313C4"/>
    <w:rsid w:val="0094595A"/>
    <w:rsid w:val="00947CC7"/>
    <w:rsid w:val="009651E8"/>
    <w:rsid w:val="0097585D"/>
    <w:rsid w:val="00976802"/>
    <w:rsid w:val="009A0CA7"/>
    <w:rsid w:val="009C6857"/>
    <w:rsid w:val="00A01F50"/>
    <w:rsid w:val="00A171C4"/>
    <w:rsid w:val="00A23505"/>
    <w:rsid w:val="00A42E52"/>
    <w:rsid w:val="00A4EAB7"/>
    <w:rsid w:val="00A53513"/>
    <w:rsid w:val="00A55A7D"/>
    <w:rsid w:val="00A628BE"/>
    <w:rsid w:val="00A62A48"/>
    <w:rsid w:val="00A96D19"/>
    <w:rsid w:val="00AA165B"/>
    <w:rsid w:val="00AC1EFC"/>
    <w:rsid w:val="00AC4DE4"/>
    <w:rsid w:val="00AF5078"/>
    <w:rsid w:val="00B044B8"/>
    <w:rsid w:val="00B05649"/>
    <w:rsid w:val="00B218C3"/>
    <w:rsid w:val="00B74BC0"/>
    <w:rsid w:val="00B827F0"/>
    <w:rsid w:val="00B87416"/>
    <w:rsid w:val="00BC5C1D"/>
    <w:rsid w:val="00BF3618"/>
    <w:rsid w:val="00C001A4"/>
    <w:rsid w:val="00C11A49"/>
    <w:rsid w:val="00C20BEB"/>
    <w:rsid w:val="00C354FC"/>
    <w:rsid w:val="00C47D90"/>
    <w:rsid w:val="00C606F1"/>
    <w:rsid w:val="00C72575"/>
    <w:rsid w:val="00C72E69"/>
    <w:rsid w:val="00C83C51"/>
    <w:rsid w:val="00CE6E17"/>
    <w:rsid w:val="00D06EAF"/>
    <w:rsid w:val="00D10D15"/>
    <w:rsid w:val="00D308A3"/>
    <w:rsid w:val="00D56FB2"/>
    <w:rsid w:val="00D749BE"/>
    <w:rsid w:val="00D91C58"/>
    <w:rsid w:val="00DE4E45"/>
    <w:rsid w:val="00DE6FD2"/>
    <w:rsid w:val="00E066B5"/>
    <w:rsid w:val="00E14DAC"/>
    <w:rsid w:val="00E14EC8"/>
    <w:rsid w:val="00E3610F"/>
    <w:rsid w:val="00E47C17"/>
    <w:rsid w:val="00E5304D"/>
    <w:rsid w:val="00E531DC"/>
    <w:rsid w:val="00E62DB5"/>
    <w:rsid w:val="00E72DAC"/>
    <w:rsid w:val="00E85736"/>
    <w:rsid w:val="00E90EE2"/>
    <w:rsid w:val="00E96C92"/>
    <w:rsid w:val="00EB3933"/>
    <w:rsid w:val="00EC1035"/>
    <w:rsid w:val="00EC207F"/>
    <w:rsid w:val="00ED37AA"/>
    <w:rsid w:val="00EE5029"/>
    <w:rsid w:val="00EF33FA"/>
    <w:rsid w:val="00EF5A8F"/>
    <w:rsid w:val="00EF6B61"/>
    <w:rsid w:val="00F0576A"/>
    <w:rsid w:val="00F363E4"/>
    <w:rsid w:val="00F9105C"/>
    <w:rsid w:val="00FB7819"/>
    <w:rsid w:val="00FF5A65"/>
    <w:rsid w:val="016F3959"/>
    <w:rsid w:val="02C94950"/>
    <w:rsid w:val="036F5E80"/>
    <w:rsid w:val="05279B7F"/>
    <w:rsid w:val="06020344"/>
    <w:rsid w:val="0891E8C4"/>
    <w:rsid w:val="091C6C41"/>
    <w:rsid w:val="09C5CDF2"/>
    <w:rsid w:val="0B044BE9"/>
    <w:rsid w:val="0B1CFCA1"/>
    <w:rsid w:val="0B28F793"/>
    <w:rsid w:val="0E2B45B8"/>
    <w:rsid w:val="0E3EB3A8"/>
    <w:rsid w:val="0FE05D21"/>
    <w:rsid w:val="112DD8F3"/>
    <w:rsid w:val="11791494"/>
    <w:rsid w:val="11E8A70B"/>
    <w:rsid w:val="120C322F"/>
    <w:rsid w:val="12393842"/>
    <w:rsid w:val="142765D0"/>
    <w:rsid w:val="16641F87"/>
    <w:rsid w:val="171429B3"/>
    <w:rsid w:val="1718E927"/>
    <w:rsid w:val="18A6A130"/>
    <w:rsid w:val="1A294934"/>
    <w:rsid w:val="1ACF5E64"/>
    <w:rsid w:val="1BB2B95E"/>
    <w:rsid w:val="1BDC34F6"/>
    <w:rsid w:val="1C8F5618"/>
    <w:rsid w:val="1C9904CA"/>
    <w:rsid w:val="1DC52C51"/>
    <w:rsid w:val="1EFCBA57"/>
    <w:rsid w:val="20DD5A69"/>
    <w:rsid w:val="221D8DF4"/>
    <w:rsid w:val="22345B19"/>
    <w:rsid w:val="22A34669"/>
    <w:rsid w:val="22E93938"/>
    <w:rsid w:val="24DB18D2"/>
    <w:rsid w:val="2517F4E8"/>
    <w:rsid w:val="255D0740"/>
    <w:rsid w:val="25D948D2"/>
    <w:rsid w:val="2637EDC7"/>
    <w:rsid w:val="268F91E9"/>
    <w:rsid w:val="27112520"/>
    <w:rsid w:val="2885AAAB"/>
    <w:rsid w:val="2AA3A831"/>
    <w:rsid w:val="2AC88AA6"/>
    <w:rsid w:val="2ADF0454"/>
    <w:rsid w:val="2C802F45"/>
    <w:rsid w:val="2C915E76"/>
    <w:rsid w:val="2CDE3AA3"/>
    <w:rsid w:val="2CE333A6"/>
    <w:rsid w:val="2D1B7A66"/>
    <w:rsid w:val="2ECF130E"/>
    <w:rsid w:val="2F5C1344"/>
    <w:rsid w:val="2F9F991E"/>
    <w:rsid w:val="2FED78B7"/>
    <w:rsid w:val="304FC5E8"/>
    <w:rsid w:val="30672E27"/>
    <w:rsid w:val="308E0F16"/>
    <w:rsid w:val="315780DC"/>
    <w:rsid w:val="317D32D1"/>
    <w:rsid w:val="3217FECA"/>
    <w:rsid w:val="328F3F3D"/>
    <w:rsid w:val="3666131F"/>
    <w:rsid w:val="3761C398"/>
    <w:rsid w:val="37EBEEAE"/>
    <w:rsid w:val="3B163C2A"/>
    <w:rsid w:val="3C2CC411"/>
    <w:rsid w:val="3CBD1CAD"/>
    <w:rsid w:val="3CD554A3"/>
    <w:rsid w:val="3E712504"/>
    <w:rsid w:val="3E8E97CB"/>
    <w:rsid w:val="3EA3B22C"/>
    <w:rsid w:val="3EAB8E2D"/>
    <w:rsid w:val="3EE57755"/>
    <w:rsid w:val="3F2D1D67"/>
    <w:rsid w:val="410966DD"/>
    <w:rsid w:val="41886138"/>
    <w:rsid w:val="4245503C"/>
    <w:rsid w:val="42498D75"/>
    <w:rsid w:val="42B8681B"/>
    <w:rsid w:val="4366E497"/>
    <w:rsid w:val="438F15F3"/>
    <w:rsid w:val="447B7A4A"/>
    <w:rsid w:val="44C3FE09"/>
    <w:rsid w:val="4556AEFC"/>
    <w:rsid w:val="4684246F"/>
    <w:rsid w:val="4779EA38"/>
    <w:rsid w:val="4803632F"/>
    <w:rsid w:val="485F09ED"/>
    <w:rsid w:val="48C177F5"/>
    <w:rsid w:val="49A9DB2E"/>
    <w:rsid w:val="49AB163F"/>
    <w:rsid w:val="49BBC531"/>
    <w:rsid w:val="4A3739C4"/>
    <w:rsid w:val="4BF18F57"/>
    <w:rsid w:val="4C05EC9D"/>
    <w:rsid w:val="4CEE7A8A"/>
    <w:rsid w:val="4CF365F3"/>
    <w:rsid w:val="4D4E4F6A"/>
    <w:rsid w:val="4DD44EE5"/>
    <w:rsid w:val="4DD693A5"/>
    <w:rsid w:val="4E8F3654"/>
    <w:rsid w:val="4EDEEF8E"/>
    <w:rsid w:val="4F4AA78D"/>
    <w:rsid w:val="4FF25D07"/>
    <w:rsid w:val="50EC5038"/>
    <w:rsid w:val="51E59D72"/>
    <w:rsid w:val="51F9643E"/>
    <w:rsid w:val="524A6B05"/>
    <w:rsid w:val="52FAA362"/>
    <w:rsid w:val="53FEA1F7"/>
    <w:rsid w:val="551EE5F1"/>
    <w:rsid w:val="55310500"/>
    <w:rsid w:val="563D375E"/>
    <w:rsid w:val="564F3A06"/>
    <w:rsid w:val="57EB0A67"/>
    <w:rsid w:val="58D6E049"/>
    <w:rsid w:val="597BE81F"/>
    <w:rsid w:val="59AF67BA"/>
    <w:rsid w:val="5C28D2A1"/>
    <w:rsid w:val="5C7B07CF"/>
    <w:rsid w:val="5CC3A7AE"/>
    <w:rsid w:val="5CC6518C"/>
    <w:rsid w:val="5E358EA1"/>
    <w:rsid w:val="5E5F98E6"/>
    <w:rsid w:val="5E97F61F"/>
    <w:rsid w:val="5FA938D2"/>
    <w:rsid w:val="6000A9B9"/>
    <w:rsid w:val="6194454B"/>
    <w:rsid w:val="623B2666"/>
    <w:rsid w:val="6255EF11"/>
    <w:rsid w:val="62933F71"/>
    <w:rsid w:val="63987E68"/>
    <w:rsid w:val="63E142D5"/>
    <w:rsid w:val="648D33E3"/>
    <w:rsid w:val="64E7BB31"/>
    <w:rsid w:val="65144976"/>
    <w:rsid w:val="652CA4E9"/>
    <w:rsid w:val="673463A0"/>
    <w:rsid w:val="683B018D"/>
    <w:rsid w:val="696D6FD7"/>
    <w:rsid w:val="69AA6AE9"/>
    <w:rsid w:val="6A47D939"/>
    <w:rsid w:val="6A8528F9"/>
    <w:rsid w:val="6AAF36DD"/>
    <w:rsid w:val="6B873266"/>
    <w:rsid w:val="6CCA35B8"/>
    <w:rsid w:val="6D81A565"/>
    <w:rsid w:val="6DCABAE5"/>
    <w:rsid w:val="6DCDF8C4"/>
    <w:rsid w:val="6F5C741B"/>
    <w:rsid w:val="6F73973D"/>
    <w:rsid w:val="6F7E84B3"/>
    <w:rsid w:val="71069E93"/>
    <w:rsid w:val="7126E190"/>
    <w:rsid w:val="71C4056D"/>
    <w:rsid w:val="72837014"/>
    <w:rsid w:val="74A03877"/>
    <w:rsid w:val="74ECEBBA"/>
    <w:rsid w:val="764A77F4"/>
    <w:rsid w:val="76DE939B"/>
    <w:rsid w:val="772DBF0D"/>
    <w:rsid w:val="77749188"/>
    <w:rsid w:val="7841ED56"/>
    <w:rsid w:val="78726C15"/>
    <w:rsid w:val="78993F65"/>
    <w:rsid w:val="796CAB76"/>
    <w:rsid w:val="79E3F4AA"/>
    <w:rsid w:val="7A25D13C"/>
    <w:rsid w:val="7B36AAED"/>
    <w:rsid w:val="7C5A07CB"/>
    <w:rsid w:val="7C905683"/>
    <w:rsid w:val="7CC8821B"/>
    <w:rsid w:val="7E3CA118"/>
    <w:rsid w:val="7F89A737"/>
    <w:rsid w:val="7FD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E9A"/>
  <w15:chartTrackingRefBased/>
  <w15:docId w15:val="{0A9E58F9-AC60-49EB-AF93-226F193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595A"/>
  </w:style>
  <w:style w:type="paragraph" w:styleId="Otsikko1">
    <w:name w:val="heading 1"/>
    <w:basedOn w:val="Normaali"/>
    <w:next w:val="Normaali"/>
    <w:link w:val="Otsikko1Char"/>
    <w:uiPriority w:val="9"/>
    <w:qFormat/>
    <w:rsid w:val="00133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4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05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0565"/>
    <w:rPr>
      <w:b/>
      <w:bCs/>
      <w:sz w:val="20"/>
      <w:szCs w:val="20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A5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5A7D"/>
  </w:style>
  <w:style w:type="paragraph" w:styleId="Alatunniste">
    <w:name w:val="footer"/>
    <w:basedOn w:val="Normaali"/>
    <w:link w:val="AlatunnisteChar"/>
    <w:uiPriority w:val="99"/>
    <w:unhideWhenUsed/>
    <w:rsid w:val="00A5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5A7D"/>
  </w:style>
  <w:style w:type="character" w:customStyle="1" w:styleId="Otsikko1Char">
    <w:name w:val="Otsikko 1 Char"/>
    <w:basedOn w:val="Kappaleenoletusfontti"/>
    <w:link w:val="Otsikko1"/>
    <w:uiPriority w:val="9"/>
    <w:rsid w:val="00133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62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A332-B2B6-40B8-9B93-8ADF73C1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Fehér, Zsuzsánna</dc:creator>
  <cp:keywords/>
  <dc:description/>
  <cp:lastModifiedBy>Fehér, Zsuzsánna</cp:lastModifiedBy>
  <cp:revision>2</cp:revision>
  <cp:lastPrinted>2023-11-28T09:36:00Z</cp:lastPrinted>
  <dcterms:created xsi:type="dcterms:W3CDTF">2023-12-01T08:47:00Z</dcterms:created>
  <dcterms:modified xsi:type="dcterms:W3CDTF">2023-12-01T08:47:00Z</dcterms:modified>
</cp:coreProperties>
</file>