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DA4A" w14:textId="0806E528" w:rsidR="00E171F3" w:rsidRPr="009E549E" w:rsidRDefault="00E171F3" w:rsidP="00B2736D">
      <w:pPr>
        <w:pStyle w:val="Otsikko1"/>
        <w:spacing w:before="0"/>
        <w:rPr>
          <w:rFonts w:asciiTheme="minorHAnsi" w:hAnsiTheme="minorHAnsi" w:cstheme="minorHAnsi"/>
          <w:b/>
          <w:bCs/>
        </w:rPr>
      </w:pPr>
      <w:r w:rsidRPr="009E549E">
        <w:rPr>
          <w:rFonts w:asciiTheme="minorHAnsi" w:hAnsiTheme="minorHAnsi"/>
          <w:b/>
        </w:rPr>
        <w:t xml:space="preserve">6. Förberedelser inför besök — </w:t>
      </w:r>
      <w:proofErr w:type="spellStart"/>
      <w:r w:rsidRPr="009E549E">
        <w:rPr>
          <w:rFonts w:asciiTheme="minorHAnsi" w:hAnsiTheme="minorHAnsi"/>
          <w:b/>
        </w:rPr>
        <w:t>Preparing</w:t>
      </w:r>
      <w:proofErr w:type="spellEnd"/>
      <w:r w:rsidRPr="009E549E">
        <w:rPr>
          <w:rFonts w:asciiTheme="minorHAnsi" w:hAnsiTheme="minorHAnsi"/>
          <w:b/>
        </w:rPr>
        <w:t xml:space="preserve"> for a visit</w:t>
      </w:r>
    </w:p>
    <w:p w14:paraId="4F3CD640" w14:textId="77777777" w:rsidR="00393920" w:rsidRPr="009E549E" w:rsidRDefault="00393920" w:rsidP="001939F2">
      <w:pPr>
        <w:rPr>
          <w:rFonts w:asciiTheme="minorHAnsi" w:hAnsiTheme="minorHAnsi" w:cstheme="minorHAnsi"/>
        </w:rPr>
      </w:pPr>
    </w:p>
    <w:p w14:paraId="61C01B14" w14:textId="29270183" w:rsidR="00E171F3" w:rsidRPr="009E549E" w:rsidRDefault="00E171F3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 xml:space="preserve">Efter eftermiddagskaffet går vårdaren till Pirkkos rum. </w:t>
      </w:r>
    </w:p>
    <w:p w14:paraId="585391D6" w14:textId="77777777" w:rsidR="00837623" w:rsidRPr="009E549E" w:rsidRDefault="00837623" w:rsidP="001939F2">
      <w:pPr>
        <w:rPr>
          <w:rFonts w:asciiTheme="minorHAnsi" w:hAnsiTheme="minorHAnsi" w:cstheme="minorHAnsi"/>
        </w:rPr>
      </w:pPr>
    </w:p>
    <w:p w14:paraId="21DBB213" w14:textId="63FFAC0F" w:rsidR="00E171F3" w:rsidRPr="009E549E" w:rsidRDefault="00C66869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 xml:space="preserve">V: Nå nu, Pirkko. Har du egna </w:t>
      </w:r>
      <w:r w:rsidRPr="009E549E">
        <w:rPr>
          <w:rFonts w:asciiTheme="minorHAnsi" w:hAnsiTheme="minorHAnsi"/>
          <w:b/>
          <w:bCs/>
        </w:rPr>
        <w:t>papiljotter</w:t>
      </w:r>
      <w:r w:rsidRPr="009E549E">
        <w:rPr>
          <w:rFonts w:asciiTheme="minorHAnsi" w:hAnsiTheme="minorHAnsi"/>
        </w:rPr>
        <w:t xml:space="preserve"> någonstans? </w:t>
      </w:r>
      <w:r w:rsidRPr="009E549E">
        <w:rPr>
          <w:rFonts w:asciiTheme="minorHAnsi" w:hAnsiTheme="minorHAnsi"/>
        </w:rPr>
        <w:br/>
        <w:t xml:space="preserve">P: De finns där borta i lådan på nattduksbordet. </w:t>
      </w:r>
      <w:r w:rsidRPr="009E549E">
        <w:rPr>
          <w:rFonts w:asciiTheme="minorHAnsi" w:hAnsiTheme="minorHAnsi"/>
        </w:rPr>
        <w:br/>
        <w:t xml:space="preserve">V: Precis, här är de alla i samma påse. Då får du </w:t>
      </w:r>
      <w:r w:rsidRPr="009E549E">
        <w:rPr>
          <w:rFonts w:asciiTheme="minorHAnsi" w:hAnsiTheme="minorHAnsi"/>
          <w:b/>
          <w:bCs/>
        </w:rPr>
        <w:t>sätta dig upp</w:t>
      </w:r>
      <w:r w:rsidRPr="009E549E">
        <w:rPr>
          <w:rFonts w:asciiTheme="minorHAnsi" w:hAnsiTheme="minorHAnsi"/>
        </w:rPr>
        <w:t xml:space="preserve"> så ska vi göra dig fin!</w:t>
      </w:r>
      <w:r w:rsidRPr="009E549E">
        <w:rPr>
          <w:rFonts w:asciiTheme="minorHAnsi" w:hAnsiTheme="minorHAnsi"/>
        </w:rPr>
        <w:br/>
        <w:t xml:space="preserve">P: Kan du hjälpa mig att sätta mig upp? </w:t>
      </w:r>
      <w:r w:rsidRPr="009E549E">
        <w:rPr>
          <w:rFonts w:asciiTheme="minorHAnsi" w:hAnsiTheme="minorHAnsi"/>
          <w:b/>
          <w:bCs/>
        </w:rPr>
        <w:t>Skulle det vara bättre</w:t>
      </w:r>
      <w:r w:rsidRPr="009E549E">
        <w:rPr>
          <w:rFonts w:asciiTheme="minorHAnsi" w:hAnsiTheme="minorHAnsi"/>
        </w:rPr>
        <w:t xml:space="preserve"> om jag satte mig på en stol så att du kommer </w:t>
      </w:r>
      <w:r w:rsidRPr="009E549E">
        <w:rPr>
          <w:rFonts w:asciiTheme="minorHAnsi" w:hAnsiTheme="minorHAnsi"/>
          <w:b/>
          <w:bCs/>
        </w:rPr>
        <w:t>närmare</w:t>
      </w:r>
      <w:r w:rsidRPr="009E549E">
        <w:rPr>
          <w:rFonts w:asciiTheme="minorHAnsi" w:hAnsiTheme="minorHAnsi"/>
        </w:rPr>
        <w:t>?</w:t>
      </w:r>
      <w:r w:rsidRPr="009E549E">
        <w:rPr>
          <w:rFonts w:asciiTheme="minorHAnsi" w:hAnsiTheme="minorHAnsi"/>
        </w:rPr>
        <w:br/>
        <w:t>V: Ja, det är bättre. Vi tar en stol.</w:t>
      </w:r>
    </w:p>
    <w:p w14:paraId="2DDDA83B" w14:textId="77777777" w:rsidR="00393920" w:rsidRPr="009E549E" w:rsidRDefault="00393920" w:rsidP="001939F2">
      <w:pPr>
        <w:rPr>
          <w:rFonts w:asciiTheme="minorHAnsi" w:hAnsiTheme="minorHAnsi" w:cstheme="minorHAnsi"/>
        </w:rPr>
      </w:pPr>
    </w:p>
    <w:p w14:paraId="044B3449" w14:textId="53ACFBEF" w:rsidR="00E171F3" w:rsidRPr="009E549E" w:rsidRDefault="009A01B7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 xml:space="preserve">Vårdaren hjälper Pirkko att sätta sig på stolen och börjar </w:t>
      </w:r>
      <w:r w:rsidRPr="009E549E">
        <w:rPr>
          <w:rFonts w:asciiTheme="minorHAnsi" w:hAnsiTheme="minorHAnsi"/>
          <w:b/>
          <w:bCs/>
        </w:rPr>
        <w:t xml:space="preserve">kamma </w:t>
      </w:r>
      <w:r w:rsidRPr="009E549E">
        <w:rPr>
          <w:rFonts w:asciiTheme="minorHAnsi" w:hAnsiTheme="minorHAnsi"/>
        </w:rPr>
        <w:t>hennes hår.</w:t>
      </w:r>
    </w:p>
    <w:p w14:paraId="6039DB36" w14:textId="77777777" w:rsidR="00837623" w:rsidRPr="009E549E" w:rsidRDefault="00837623" w:rsidP="001939F2">
      <w:pPr>
        <w:rPr>
          <w:rFonts w:asciiTheme="minorHAnsi" w:hAnsiTheme="minorHAnsi" w:cstheme="minorHAnsi"/>
        </w:rPr>
      </w:pPr>
    </w:p>
    <w:p w14:paraId="7D4F5B1E" w14:textId="77777777" w:rsidR="00402894" w:rsidRPr="009E549E" w:rsidRDefault="009A01B7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 xml:space="preserve">V: Vad du har tjockt hår ännu, du kommer att få en fin </w:t>
      </w:r>
      <w:r w:rsidRPr="009E549E">
        <w:rPr>
          <w:rFonts w:asciiTheme="minorHAnsi" w:hAnsiTheme="minorHAnsi"/>
          <w:b/>
          <w:bCs/>
        </w:rPr>
        <w:t>frisyr</w:t>
      </w:r>
      <w:r w:rsidRPr="009E549E">
        <w:rPr>
          <w:rFonts w:asciiTheme="minorHAnsi" w:hAnsiTheme="minorHAnsi"/>
        </w:rPr>
        <w:t>.</w:t>
      </w:r>
      <w:r w:rsidRPr="009E549E">
        <w:rPr>
          <w:rFonts w:asciiTheme="minorHAnsi" w:hAnsiTheme="minorHAnsi"/>
        </w:rPr>
        <w:br/>
        <w:t xml:space="preserve">P: Åh, som ung hade jag så vackert hår! Långt och tjockt. Nu är det tunnare. Och det har </w:t>
      </w:r>
      <w:r w:rsidRPr="009E549E">
        <w:rPr>
          <w:rFonts w:asciiTheme="minorHAnsi" w:hAnsiTheme="minorHAnsi"/>
          <w:b/>
          <w:bCs/>
        </w:rPr>
        <w:t>blivit så grått</w:t>
      </w:r>
      <w:r w:rsidRPr="009E549E">
        <w:rPr>
          <w:rFonts w:asciiTheme="minorHAnsi" w:hAnsiTheme="minorHAnsi"/>
        </w:rPr>
        <w:t>.</w:t>
      </w:r>
      <w:r w:rsidRPr="009E549E">
        <w:rPr>
          <w:rFonts w:asciiTheme="minorHAnsi" w:hAnsiTheme="minorHAnsi"/>
        </w:rPr>
        <w:br/>
        <w:t>V: Fin färg har det. När man kommit upp i ålder så får det synas!</w:t>
      </w:r>
      <w:r w:rsidRPr="009E549E">
        <w:rPr>
          <w:rFonts w:asciiTheme="minorHAnsi" w:hAnsiTheme="minorHAnsi"/>
        </w:rPr>
        <w:br/>
        <w:t>P: Så är det. Jag fyller snart 80 år, det får synas.</w:t>
      </w:r>
      <w:r w:rsidRPr="009E549E">
        <w:rPr>
          <w:rFonts w:asciiTheme="minorHAnsi" w:hAnsiTheme="minorHAnsi"/>
        </w:rPr>
        <w:br/>
        <w:t>V: Ska du ha en fest?</w:t>
      </w:r>
      <w:r w:rsidRPr="009E549E">
        <w:rPr>
          <w:rFonts w:asciiTheme="minorHAnsi" w:hAnsiTheme="minorHAnsi"/>
        </w:rPr>
        <w:br/>
        <w:t xml:space="preserve">P: Jag ber barnen hälsa på och så några vänner som fortfarande </w:t>
      </w:r>
      <w:r w:rsidRPr="009E549E">
        <w:rPr>
          <w:rFonts w:asciiTheme="minorHAnsi" w:hAnsiTheme="minorHAnsi"/>
          <w:b/>
          <w:bCs/>
        </w:rPr>
        <w:t>är vid liv</w:t>
      </w:r>
      <w:r w:rsidRPr="009E549E">
        <w:rPr>
          <w:rFonts w:asciiTheme="minorHAnsi" w:hAnsiTheme="minorHAnsi"/>
        </w:rPr>
        <w:t xml:space="preserve">. Vi beställer tårta och kaffe. </w:t>
      </w:r>
      <w:r w:rsidRPr="009E549E">
        <w:rPr>
          <w:rFonts w:asciiTheme="minorHAnsi" w:hAnsiTheme="minorHAnsi"/>
        </w:rPr>
        <w:br/>
        <w:t>V: När är din födelsedag?</w:t>
      </w:r>
      <w:r w:rsidRPr="009E549E">
        <w:rPr>
          <w:rFonts w:asciiTheme="minorHAnsi" w:hAnsiTheme="minorHAnsi"/>
        </w:rPr>
        <w:br/>
        <w:t>P: Om en månad. Kan du då laga mitt hår igen?</w:t>
      </w:r>
      <w:r w:rsidRPr="009E549E">
        <w:rPr>
          <w:rFonts w:asciiTheme="minorHAnsi" w:hAnsiTheme="minorHAnsi"/>
        </w:rPr>
        <w:br/>
        <w:t xml:space="preserve">V: Ja, självklart. </w:t>
      </w:r>
    </w:p>
    <w:p w14:paraId="6467D3C9" w14:textId="77777777" w:rsidR="00402894" w:rsidRPr="009E549E" w:rsidRDefault="00402894" w:rsidP="001939F2">
      <w:pPr>
        <w:rPr>
          <w:rFonts w:asciiTheme="minorHAnsi" w:hAnsiTheme="minorHAnsi" w:cstheme="minorHAnsi"/>
        </w:rPr>
      </w:pPr>
    </w:p>
    <w:p w14:paraId="4483A57B" w14:textId="1A2CB10C" w:rsidR="00402894" w:rsidRPr="009E549E" w:rsidRDefault="00402894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Efter en stund har vårdaren lagt hela håret.</w:t>
      </w:r>
    </w:p>
    <w:p w14:paraId="3392E272" w14:textId="77777777" w:rsidR="00402894" w:rsidRPr="009E549E" w:rsidRDefault="00402894" w:rsidP="001939F2">
      <w:pPr>
        <w:rPr>
          <w:rFonts w:asciiTheme="minorHAnsi" w:hAnsiTheme="minorHAnsi" w:cstheme="minorHAnsi"/>
        </w:rPr>
      </w:pPr>
    </w:p>
    <w:p w14:paraId="2FBB4DD2" w14:textId="27AC8AAB" w:rsidR="00E171F3" w:rsidRPr="009E549E" w:rsidRDefault="00402894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V: Så där. Vi låter papiljotterna vara i ett par timmar.</w:t>
      </w:r>
      <w:r w:rsidRPr="009E549E">
        <w:rPr>
          <w:rFonts w:asciiTheme="minorHAnsi" w:hAnsiTheme="minorHAnsi"/>
        </w:rPr>
        <w:br/>
        <w:t xml:space="preserve">P: Bra, tack! Jag lägger mig på sängen och </w:t>
      </w:r>
      <w:r w:rsidRPr="009E549E">
        <w:rPr>
          <w:rFonts w:asciiTheme="minorHAnsi" w:hAnsiTheme="minorHAnsi"/>
          <w:b/>
          <w:bCs/>
        </w:rPr>
        <w:t>vilar</w:t>
      </w:r>
      <w:r w:rsidRPr="009E549E">
        <w:rPr>
          <w:rFonts w:asciiTheme="minorHAnsi" w:hAnsiTheme="minorHAnsi"/>
        </w:rPr>
        <w:t xml:space="preserve"> under tiden.</w:t>
      </w:r>
    </w:p>
    <w:p w14:paraId="099CF7B0" w14:textId="77777777" w:rsidR="00393920" w:rsidRPr="009E549E" w:rsidRDefault="00393920" w:rsidP="001939F2">
      <w:pPr>
        <w:rPr>
          <w:rFonts w:asciiTheme="minorHAnsi" w:hAnsiTheme="minorHAnsi" w:cstheme="minorHAnsi"/>
        </w:rPr>
      </w:pPr>
    </w:p>
    <w:p w14:paraId="3FA52C8F" w14:textId="5A2DE67A" w:rsidR="00E171F3" w:rsidRPr="009E549E" w:rsidRDefault="00E171F3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Om några timmar kommer vårdaren tillbaka till rummet.</w:t>
      </w:r>
    </w:p>
    <w:p w14:paraId="7A2FDD12" w14:textId="77777777" w:rsidR="00837623" w:rsidRPr="009E549E" w:rsidRDefault="00837623" w:rsidP="001939F2">
      <w:pPr>
        <w:rPr>
          <w:rFonts w:asciiTheme="minorHAnsi" w:hAnsiTheme="minorHAnsi" w:cstheme="minorHAnsi"/>
        </w:rPr>
      </w:pPr>
    </w:p>
    <w:p w14:paraId="3EAB376D" w14:textId="4CA2E993" w:rsidR="00E171F3" w:rsidRPr="009E549E" w:rsidRDefault="00DC7F16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V: Okej, ska vi se hur lockarna ser ut?</w:t>
      </w:r>
      <w:r w:rsidRPr="009E549E">
        <w:rPr>
          <w:rFonts w:asciiTheme="minorHAnsi" w:hAnsiTheme="minorHAnsi"/>
        </w:rPr>
        <w:br/>
        <w:t xml:space="preserve">P: Okej, vi gör det. Räcker det om jag sätter mig upp här </w:t>
      </w:r>
      <w:r w:rsidR="00213348">
        <w:rPr>
          <w:rFonts w:asciiTheme="minorHAnsi" w:hAnsiTheme="minorHAnsi"/>
        </w:rPr>
        <w:t>i</w:t>
      </w:r>
      <w:r w:rsidRPr="009E549E">
        <w:rPr>
          <w:rFonts w:asciiTheme="minorHAnsi" w:hAnsiTheme="minorHAnsi"/>
        </w:rPr>
        <w:t xml:space="preserve"> sängen?</w:t>
      </w:r>
      <w:r w:rsidRPr="009E549E">
        <w:rPr>
          <w:rFonts w:asciiTheme="minorHAnsi" w:hAnsiTheme="minorHAnsi"/>
        </w:rPr>
        <w:br/>
        <w:t xml:space="preserve">V: Det räcker, jag tar snabbt bort </w:t>
      </w:r>
      <w:r w:rsidRPr="009E549E">
        <w:rPr>
          <w:rFonts w:asciiTheme="minorHAnsi" w:hAnsiTheme="minorHAnsi"/>
          <w:b/>
          <w:bCs/>
        </w:rPr>
        <w:t>rullarna</w:t>
      </w:r>
      <w:r w:rsidRPr="009E549E">
        <w:rPr>
          <w:rFonts w:asciiTheme="minorHAnsi" w:hAnsiTheme="minorHAnsi"/>
        </w:rPr>
        <w:t>.</w:t>
      </w:r>
    </w:p>
    <w:p w14:paraId="1D928FBD" w14:textId="77777777" w:rsidR="009033AC" w:rsidRPr="009E549E" w:rsidRDefault="009033AC" w:rsidP="001939F2">
      <w:pPr>
        <w:rPr>
          <w:rFonts w:asciiTheme="minorHAnsi" w:hAnsiTheme="minorHAnsi" w:cstheme="minorHAnsi"/>
        </w:rPr>
      </w:pPr>
    </w:p>
    <w:p w14:paraId="497A2365" w14:textId="3A791679" w:rsidR="00E171F3" w:rsidRPr="009E549E" w:rsidRDefault="00074BAE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Vårdaren tar bort rullarna och kammar lockarna.</w:t>
      </w:r>
    </w:p>
    <w:p w14:paraId="6DF22F2A" w14:textId="77777777" w:rsidR="00837623" w:rsidRPr="009E549E" w:rsidRDefault="00837623" w:rsidP="001939F2">
      <w:pPr>
        <w:rPr>
          <w:rFonts w:asciiTheme="minorHAnsi" w:hAnsiTheme="minorHAnsi" w:cstheme="minorHAnsi"/>
        </w:rPr>
      </w:pPr>
    </w:p>
    <w:p w14:paraId="6DACA883" w14:textId="04197237" w:rsidR="00E171F3" w:rsidRPr="009E549E" w:rsidRDefault="00074BAE" w:rsidP="001939F2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V: Vilken fin frisyr det blev. Titta i spegeln!</w:t>
      </w:r>
      <w:r w:rsidRPr="009E549E">
        <w:rPr>
          <w:rFonts w:asciiTheme="minorHAnsi" w:hAnsiTheme="minorHAnsi"/>
        </w:rPr>
        <w:br/>
        <w:t>P: Så fint! Tack ska du ha!</w:t>
      </w:r>
    </w:p>
    <w:p w14:paraId="6451B939" w14:textId="77777777" w:rsidR="00074BAE" w:rsidRPr="009E549E" w:rsidRDefault="00074BAE" w:rsidP="001939F2">
      <w:pPr>
        <w:rPr>
          <w:rFonts w:asciiTheme="minorHAnsi" w:hAnsiTheme="minorHAnsi" w:cstheme="minorHAnsi"/>
        </w:rPr>
      </w:pPr>
    </w:p>
    <w:p w14:paraId="13C9AD18" w14:textId="5F3F61F9" w:rsidR="00E171F3" w:rsidRPr="009E549E" w:rsidRDefault="00E171F3" w:rsidP="001939F2">
      <w:pPr>
        <w:pStyle w:val="Otsikko2"/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Ordlista: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F429EC" w:rsidRPr="004718E5" w14:paraId="6916CE92" w14:textId="77777777" w:rsidTr="003177D0">
        <w:tc>
          <w:tcPr>
            <w:tcW w:w="4815" w:type="dxa"/>
            <w:shd w:val="clear" w:color="auto" w:fill="FFFFFF" w:themeFill="background1"/>
          </w:tcPr>
          <w:p w14:paraId="7E66069C" w14:textId="29F7B54E" w:rsidR="00F429EC" w:rsidRPr="009E549E" w:rsidRDefault="00F429EC" w:rsidP="00900DA9">
            <w:r w:rsidRPr="009E549E">
              <w:t xml:space="preserve">papiljotter = rullar = </w:t>
            </w:r>
            <w:r w:rsidRPr="009E549E">
              <w:br/>
              <w:t xml:space="preserve">påse = </w:t>
            </w:r>
            <w:r w:rsidRPr="009E549E">
              <w:br/>
              <w:t xml:space="preserve">Sätt dig upp! = </w:t>
            </w:r>
            <w:r w:rsidRPr="009E549E">
              <w:br/>
              <w:t xml:space="preserve">skulle det vara bättre = </w:t>
            </w:r>
            <w:r w:rsidRPr="009E549E">
              <w:br/>
            </w:r>
            <w:proofErr w:type="gramStart"/>
            <w:r w:rsidRPr="009E549E">
              <w:lastRenderedPageBreak/>
              <w:t>närmare  =</w:t>
            </w:r>
            <w:proofErr w:type="gramEnd"/>
            <w:r w:rsidRPr="009E549E">
              <w:t xml:space="preserve"> </w:t>
            </w:r>
            <w:r w:rsidRPr="009E549E">
              <w:br/>
              <w:t>kamma =</w:t>
            </w:r>
            <w:r w:rsidRPr="009E549E">
              <w:br/>
              <w:t>frisyr =</w:t>
            </w:r>
            <w:r w:rsidRPr="009E549E">
              <w:br/>
              <w:t xml:space="preserve">blivit grått &gt; bli grått = </w:t>
            </w:r>
            <w:r w:rsidRPr="009E549E">
              <w:br/>
              <w:t xml:space="preserve">så = mycket = </w:t>
            </w:r>
            <w:r w:rsidRPr="009E549E">
              <w:br/>
              <w:t xml:space="preserve">fylla år  = </w:t>
            </w:r>
            <w:r w:rsidRPr="009E549E">
              <w:br/>
              <w:t xml:space="preserve">vara vid liv = </w:t>
            </w:r>
            <w:r w:rsidRPr="009E549E">
              <w:br/>
              <w:t>vila =</w:t>
            </w:r>
          </w:p>
        </w:tc>
        <w:tc>
          <w:tcPr>
            <w:tcW w:w="5103" w:type="dxa"/>
            <w:shd w:val="clear" w:color="auto" w:fill="FFFFFF" w:themeFill="background1"/>
          </w:tcPr>
          <w:p w14:paraId="2B1894F2" w14:textId="1EF3457C" w:rsidR="00F429EC" w:rsidRPr="009E549E" w:rsidRDefault="00F429EC" w:rsidP="00900DA9">
            <w:pPr>
              <w:rPr>
                <w:lang w:val="en-US"/>
              </w:rPr>
            </w:pPr>
            <w:r w:rsidRPr="009E549E">
              <w:rPr>
                <w:lang w:val="en-GB"/>
              </w:rPr>
              <w:lastRenderedPageBreak/>
              <w:t>hair rollers = curlers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bag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Sit up!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would it be better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lastRenderedPageBreak/>
              <w:t>closer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to comb</w:t>
            </w:r>
            <w:r w:rsidRPr="009E549E">
              <w:rPr>
                <w:lang w:val="en-US"/>
              </w:rPr>
              <w:br/>
            </w:r>
            <w:proofErr w:type="gramStart"/>
            <w:r w:rsidRPr="009E549E">
              <w:rPr>
                <w:lang w:val="en-GB"/>
              </w:rPr>
              <w:t>hair-do</w:t>
            </w:r>
            <w:proofErr w:type="gramEnd"/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grey &gt; to grey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much = a lot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to be filled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to be alive</w:t>
            </w:r>
            <w:r w:rsidRPr="009E549E">
              <w:rPr>
                <w:lang w:val="en-US"/>
              </w:rPr>
              <w:br/>
            </w:r>
            <w:r w:rsidRPr="009E549E">
              <w:rPr>
                <w:lang w:val="en-GB"/>
              </w:rPr>
              <w:t>to take a rest</w:t>
            </w:r>
          </w:p>
        </w:tc>
      </w:tr>
    </w:tbl>
    <w:p w14:paraId="1E855169" w14:textId="352598DC" w:rsidR="00014B64" w:rsidRPr="009E549E" w:rsidRDefault="00E171F3" w:rsidP="001939F2">
      <w:pPr>
        <w:rPr>
          <w:rFonts w:asciiTheme="minorHAnsi" w:hAnsiTheme="minorHAnsi" w:cstheme="minorHAnsi"/>
          <w:i/>
          <w:iCs/>
          <w:lang w:val="en-US"/>
        </w:rPr>
      </w:pPr>
      <w:r w:rsidRPr="009E549E">
        <w:rPr>
          <w:rFonts w:asciiTheme="minorHAnsi" w:hAnsiTheme="minorHAnsi"/>
          <w:lang w:val="en-US"/>
        </w:rPr>
        <w:lastRenderedPageBreak/>
        <w:br/>
      </w:r>
    </w:p>
    <w:p w14:paraId="2F2B49D0" w14:textId="1CF9FB48" w:rsidR="004E42D6" w:rsidRPr="009E549E" w:rsidRDefault="00014B64" w:rsidP="00014B64">
      <w:pPr>
        <w:pStyle w:val="Otsikko2"/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>Bild:</w:t>
      </w:r>
    </w:p>
    <w:p w14:paraId="3B021CCE" w14:textId="775ED036" w:rsidR="00E171F3" w:rsidRPr="009E549E" w:rsidRDefault="00881206" w:rsidP="001939F2">
      <w:pPr>
        <w:rPr>
          <w:rFonts w:asciiTheme="minorHAnsi" w:hAnsiTheme="minorHAnsi" w:cstheme="minorHAnsi"/>
          <w:sz w:val="16"/>
          <w:szCs w:val="16"/>
        </w:rPr>
      </w:pPr>
      <w:r w:rsidRPr="009E549E">
        <w:rPr>
          <w:rFonts w:asciiTheme="minorHAnsi" w:hAnsiTheme="minorHAnsi"/>
          <w:noProof/>
          <w:lang w:val="fi-FI"/>
        </w:rPr>
        <w:drawing>
          <wp:inline distT="0" distB="0" distL="0" distR="0" wp14:anchorId="5EBACDCD" wp14:editId="60D430E6">
            <wp:extent cx="1568548" cy="1564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t="31661" r="17819" b="15433"/>
                    <a:stretch/>
                  </pic:blipFill>
                  <pic:spPr bwMode="auto">
                    <a:xfrm>
                      <a:off x="0" y="0"/>
                      <a:ext cx="1580896" cy="157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549E">
        <w:rPr>
          <w:rFonts w:asciiTheme="minorHAnsi" w:hAnsiTheme="minorHAnsi"/>
        </w:rPr>
        <w:t xml:space="preserve"> </w:t>
      </w:r>
    </w:p>
    <w:p w14:paraId="5B17CF52" w14:textId="02FCF558" w:rsidR="00A44098" w:rsidRPr="009E549E" w:rsidRDefault="00881206">
      <w:pPr>
        <w:rPr>
          <w:rFonts w:asciiTheme="minorHAnsi" w:hAnsiTheme="minorHAnsi" w:cstheme="minorHAnsi"/>
        </w:rPr>
      </w:pPr>
      <w:r w:rsidRPr="009E549E">
        <w:rPr>
          <w:rFonts w:asciiTheme="minorHAnsi" w:hAnsiTheme="minorHAnsi"/>
        </w:rPr>
        <w:t xml:space="preserve">papiljotter = </w:t>
      </w:r>
      <w:proofErr w:type="spellStart"/>
      <w:r w:rsidRPr="009E549E">
        <w:rPr>
          <w:rFonts w:asciiTheme="minorHAnsi" w:hAnsiTheme="minorHAnsi"/>
        </w:rPr>
        <w:t>hair</w:t>
      </w:r>
      <w:proofErr w:type="spellEnd"/>
      <w:r w:rsidRPr="009E549E">
        <w:rPr>
          <w:rFonts w:asciiTheme="minorHAnsi" w:hAnsiTheme="minorHAnsi"/>
        </w:rPr>
        <w:t xml:space="preserve"> rollers</w:t>
      </w:r>
    </w:p>
    <w:sectPr w:rsidR="00A44098" w:rsidRPr="009E549E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6067" w14:textId="77777777" w:rsidR="00B21191" w:rsidRDefault="00B21191" w:rsidP="009E3161">
      <w:r>
        <w:separator/>
      </w:r>
    </w:p>
  </w:endnote>
  <w:endnote w:type="continuationSeparator" w:id="0">
    <w:p w14:paraId="695BCC6C" w14:textId="77777777" w:rsidR="00B21191" w:rsidRDefault="00B21191" w:rsidP="009E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BFC3" w14:textId="77777777" w:rsidR="009E3161" w:rsidRPr="00A410F4" w:rsidRDefault="009E3161" w:rsidP="009E3161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 xml:space="preserve">©2023 Hanna Aho​ och </w:t>
    </w:r>
    <w:proofErr w:type="spellStart"/>
    <w:r>
      <w:rPr>
        <w:rFonts w:ascii="Calibri" w:hAnsi="Calibri"/>
        <w:sz w:val="16"/>
      </w:rPr>
      <w:t>Metropolia</w:t>
    </w:r>
    <w:proofErr w:type="spellEnd"/>
    <w:r>
      <w:rPr>
        <w:rFonts w:ascii="Calibri" w:hAnsi="Calibri"/>
        <w:sz w:val="16"/>
      </w:rPr>
      <w:t xml:space="preserve"> AMK</w:t>
    </w:r>
  </w:p>
  <w:p w14:paraId="7DFE3B0E" w14:textId="4B128961" w:rsidR="009E3161" w:rsidRPr="009E3161" w:rsidRDefault="009E3161" w:rsidP="009E3161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740D3744" wp14:editId="3A0E262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Material för dialoger i grundläggande vårdsituationer, juni 2023. Upphovsmannen Hanna Aho har beviljats licensen  </w:t>
    </w:r>
    <w:proofErr w:type="spellStart"/>
    <w:r w:rsidR="004718E5">
      <w:fldChar w:fldCharType="begin"/>
    </w:r>
    <w:r w:rsidR="004718E5">
      <w:instrText>HYPERLINK "http://creativecommons.org/licenses/by/4.0/"</w:instrText>
    </w:r>
    <w:r w:rsidR="004718E5">
      <w:fldChar w:fldCharType="separate"/>
    </w:r>
    <w:r>
      <w:rPr>
        <w:rFonts w:ascii="Calibri" w:hAnsi="Calibri"/>
        <w:color w:val="0000FF"/>
        <w:sz w:val="16"/>
        <w:u w:val="single"/>
      </w:rPr>
      <w:t>Creative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>
      <w:rPr>
        <w:rFonts w:ascii="Calibri" w:hAnsi="Calibri"/>
        <w:color w:val="0000FF"/>
        <w:sz w:val="16"/>
        <w:u w:val="single"/>
      </w:rPr>
      <w:t>Commons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 w:rsidR="004718E5">
      <w:rPr>
        <w:rFonts w:ascii="Calibri" w:hAnsi="Calibri"/>
        <w:color w:val="0000FF"/>
        <w:sz w:val="16"/>
        <w:u w:val="single"/>
      </w:rPr>
      <w:fldChar w:fldCharType="end"/>
    </w:r>
    <w:hyperlink r:id="rId2" w:history="1">
      <w:r>
        <w:rPr>
          <w:rFonts w:ascii="Calibri" w:hAnsi="Calibri"/>
          <w:color w:val="0000FF"/>
          <w:sz w:val="16"/>
          <w:u w:val="single"/>
        </w:rPr>
        <w:t>Nimeä</w:t>
      </w:r>
      <w:proofErr w:type="spellEnd"/>
    </w:hyperlink>
    <w:hyperlink r:id="rId3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4" w:history="1">
      <w:proofErr w:type="spellStart"/>
      <w:r>
        <w:rPr>
          <w:rFonts w:ascii="Calibri" w:hAnsi="Calibri"/>
          <w:color w:val="0000FF"/>
          <w:sz w:val="16"/>
          <w:u w:val="single"/>
        </w:rPr>
        <w:t>Kansainvälinen</w:t>
      </w:r>
      <w:proofErr w:type="spellEnd"/>
    </w:hyperlink>
    <w:hyperlink r:id="rId5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6" w:history="1"/>
    <w:r>
      <w:rPr>
        <w:rFonts w:ascii="Calibri" w:hAnsi="Calibri"/>
        <w:sz w:val="16"/>
      </w:rPr>
      <w:t xml:space="preserve"> </w:t>
    </w:r>
    <w:r>
      <w:rPr>
        <w:rFonts w:ascii="Calibri" w:hAnsi="Calibri"/>
        <w:sz w:val="16"/>
      </w:rPr>
      <w:br/>
      <w:t>Materialet finns på adressen Kielibuusti.fi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C0BC" w14:textId="77777777" w:rsidR="00B21191" w:rsidRDefault="00B21191" w:rsidP="009E3161">
      <w:r>
        <w:separator/>
      </w:r>
    </w:p>
  </w:footnote>
  <w:footnote w:type="continuationSeparator" w:id="0">
    <w:p w14:paraId="406BDE33" w14:textId="77777777" w:rsidR="00B21191" w:rsidRDefault="00B21191" w:rsidP="009E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F3"/>
    <w:rsid w:val="00002D6A"/>
    <w:rsid w:val="00014B64"/>
    <w:rsid w:val="00023CF4"/>
    <w:rsid w:val="0003218B"/>
    <w:rsid w:val="00040CF1"/>
    <w:rsid w:val="00042209"/>
    <w:rsid w:val="00045A63"/>
    <w:rsid w:val="00050176"/>
    <w:rsid w:val="000668E8"/>
    <w:rsid w:val="00071D79"/>
    <w:rsid w:val="00073291"/>
    <w:rsid w:val="00074BAE"/>
    <w:rsid w:val="000C3FA6"/>
    <w:rsid w:val="000E1B35"/>
    <w:rsid w:val="000F0D21"/>
    <w:rsid w:val="00100F13"/>
    <w:rsid w:val="001039ED"/>
    <w:rsid w:val="001405FE"/>
    <w:rsid w:val="00146D99"/>
    <w:rsid w:val="00177B2E"/>
    <w:rsid w:val="0018212A"/>
    <w:rsid w:val="00182195"/>
    <w:rsid w:val="00184BAA"/>
    <w:rsid w:val="001939F2"/>
    <w:rsid w:val="001A013F"/>
    <w:rsid w:val="001A0DF0"/>
    <w:rsid w:val="001A25C7"/>
    <w:rsid w:val="001C0E20"/>
    <w:rsid w:val="001E2ADC"/>
    <w:rsid w:val="001E5B0E"/>
    <w:rsid w:val="001F54CD"/>
    <w:rsid w:val="0020636C"/>
    <w:rsid w:val="00212C5B"/>
    <w:rsid w:val="00213348"/>
    <w:rsid w:val="002134D6"/>
    <w:rsid w:val="002235F4"/>
    <w:rsid w:val="00243392"/>
    <w:rsid w:val="002514A0"/>
    <w:rsid w:val="00251E86"/>
    <w:rsid w:val="00265B90"/>
    <w:rsid w:val="00266D35"/>
    <w:rsid w:val="002868E5"/>
    <w:rsid w:val="00286C7C"/>
    <w:rsid w:val="002A3EFB"/>
    <w:rsid w:val="002C7460"/>
    <w:rsid w:val="002D6425"/>
    <w:rsid w:val="00310F2A"/>
    <w:rsid w:val="003177D0"/>
    <w:rsid w:val="00334729"/>
    <w:rsid w:val="00347FB3"/>
    <w:rsid w:val="00350DF6"/>
    <w:rsid w:val="00387281"/>
    <w:rsid w:val="00393920"/>
    <w:rsid w:val="0039686D"/>
    <w:rsid w:val="003A6484"/>
    <w:rsid w:val="003C2BB8"/>
    <w:rsid w:val="003C5FDE"/>
    <w:rsid w:val="003D2262"/>
    <w:rsid w:val="003D3121"/>
    <w:rsid w:val="003F1CB8"/>
    <w:rsid w:val="003F1DF9"/>
    <w:rsid w:val="003F2A22"/>
    <w:rsid w:val="00402894"/>
    <w:rsid w:val="0041170E"/>
    <w:rsid w:val="004169CF"/>
    <w:rsid w:val="00426825"/>
    <w:rsid w:val="004658E4"/>
    <w:rsid w:val="00471092"/>
    <w:rsid w:val="004718E5"/>
    <w:rsid w:val="004872DF"/>
    <w:rsid w:val="004877FF"/>
    <w:rsid w:val="004902F8"/>
    <w:rsid w:val="00490B71"/>
    <w:rsid w:val="004A299C"/>
    <w:rsid w:val="004B6C33"/>
    <w:rsid w:val="004E07B2"/>
    <w:rsid w:val="004E4077"/>
    <w:rsid w:val="004E42D6"/>
    <w:rsid w:val="004F6F18"/>
    <w:rsid w:val="00502826"/>
    <w:rsid w:val="00503074"/>
    <w:rsid w:val="00544501"/>
    <w:rsid w:val="0057104A"/>
    <w:rsid w:val="005913DD"/>
    <w:rsid w:val="00592A37"/>
    <w:rsid w:val="00594E5D"/>
    <w:rsid w:val="005960A8"/>
    <w:rsid w:val="005C5E54"/>
    <w:rsid w:val="005F2F00"/>
    <w:rsid w:val="005F6802"/>
    <w:rsid w:val="0060098E"/>
    <w:rsid w:val="006119E1"/>
    <w:rsid w:val="00622081"/>
    <w:rsid w:val="00623579"/>
    <w:rsid w:val="00632E50"/>
    <w:rsid w:val="00640FAB"/>
    <w:rsid w:val="00652D07"/>
    <w:rsid w:val="006746F4"/>
    <w:rsid w:val="00674ED3"/>
    <w:rsid w:val="00685CB3"/>
    <w:rsid w:val="006876AD"/>
    <w:rsid w:val="00690D97"/>
    <w:rsid w:val="0069504D"/>
    <w:rsid w:val="006B2486"/>
    <w:rsid w:val="006D0EA3"/>
    <w:rsid w:val="006E1213"/>
    <w:rsid w:val="006E6082"/>
    <w:rsid w:val="006E65D2"/>
    <w:rsid w:val="00715F4E"/>
    <w:rsid w:val="00716CA1"/>
    <w:rsid w:val="007247E0"/>
    <w:rsid w:val="007568A5"/>
    <w:rsid w:val="00767985"/>
    <w:rsid w:val="007769AC"/>
    <w:rsid w:val="00793C40"/>
    <w:rsid w:val="007A14D9"/>
    <w:rsid w:val="007A7FD8"/>
    <w:rsid w:val="007D7927"/>
    <w:rsid w:val="00804377"/>
    <w:rsid w:val="0081350E"/>
    <w:rsid w:val="00813572"/>
    <w:rsid w:val="00837623"/>
    <w:rsid w:val="00862A9D"/>
    <w:rsid w:val="008674F3"/>
    <w:rsid w:val="00871C68"/>
    <w:rsid w:val="00880CD9"/>
    <w:rsid w:val="00881206"/>
    <w:rsid w:val="008B47EF"/>
    <w:rsid w:val="008D2C93"/>
    <w:rsid w:val="008E318D"/>
    <w:rsid w:val="008F2082"/>
    <w:rsid w:val="00900829"/>
    <w:rsid w:val="009033AC"/>
    <w:rsid w:val="009169AA"/>
    <w:rsid w:val="009175D5"/>
    <w:rsid w:val="00962355"/>
    <w:rsid w:val="00975AC4"/>
    <w:rsid w:val="00977354"/>
    <w:rsid w:val="009A01B7"/>
    <w:rsid w:val="009B11B2"/>
    <w:rsid w:val="009B6ACA"/>
    <w:rsid w:val="009C266A"/>
    <w:rsid w:val="009D7AE1"/>
    <w:rsid w:val="009E3161"/>
    <w:rsid w:val="009E331A"/>
    <w:rsid w:val="009E549E"/>
    <w:rsid w:val="00A05320"/>
    <w:rsid w:val="00A0650D"/>
    <w:rsid w:val="00A162CC"/>
    <w:rsid w:val="00A253F4"/>
    <w:rsid w:val="00A36360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A1D2B"/>
    <w:rsid w:val="00AA6D10"/>
    <w:rsid w:val="00AB2EA4"/>
    <w:rsid w:val="00AD2535"/>
    <w:rsid w:val="00AD7026"/>
    <w:rsid w:val="00AE6C6E"/>
    <w:rsid w:val="00AF4D1E"/>
    <w:rsid w:val="00B079DE"/>
    <w:rsid w:val="00B10AA7"/>
    <w:rsid w:val="00B210DF"/>
    <w:rsid w:val="00B21191"/>
    <w:rsid w:val="00B2736D"/>
    <w:rsid w:val="00B4429A"/>
    <w:rsid w:val="00B4489F"/>
    <w:rsid w:val="00B77203"/>
    <w:rsid w:val="00B9725B"/>
    <w:rsid w:val="00BB357B"/>
    <w:rsid w:val="00BC268B"/>
    <w:rsid w:val="00BD100F"/>
    <w:rsid w:val="00BD1770"/>
    <w:rsid w:val="00BD7521"/>
    <w:rsid w:val="00BF5142"/>
    <w:rsid w:val="00C17D44"/>
    <w:rsid w:val="00C62E38"/>
    <w:rsid w:val="00C66869"/>
    <w:rsid w:val="00C956D2"/>
    <w:rsid w:val="00CA0475"/>
    <w:rsid w:val="00CA6CEE"/>
    <w:rsid w:val="00CB201A"/>
    <w:rsid w:val="00CD020E"/>
    <w:rsid w:val="00CE1CC7"/>
    <w:rsid w:val="00D0269B"/>
    <w:rsid w:val="00D03D15"/>
    <w:rsid w:val="00D13C2A"/>
    <w:rsid w:val="00D172FE"/>
    <w:rsid w:val="00D25AE9"/>
    <w:rsid w:val="00D31824"/>
    <w:rsid w:val="00D34083"/>
    <w:rsid w:val="00D44D3A"/>
    <w:rsid w:val="00D47A70"/>
    <w:rsid w:val="00D56E14"/>
    <w:rsid w:val="00D7294B"/>
    <w:rsid w:val="00D75C8E"/>
    <w:rsid w:val="00DA2EA9"/>
    <w:rsid w:val="00DC7F16"/>
    <w:rsid w:val="00DD68F5"/>
    <w:rsid w:val="00DE5948"/>
    <w:rsid w:val="00DE77F0"/>
    <w:rsid w:val="00E171F3"/>
    <w:rsid w:val="00E273A4"/>
    <w:rsid w:val="00E34B2A"/>
    <w:rsid w:val="00E46263"/>
    <w:rsid w:val="00E63297"/>
    <w:rsid w:val="00E72F45"/>
    <w:rsid w:val="00E905FB"/>
    <w:rsid w:val="00E927DA"/>
    <w:rsid w:val="00E9440F"/>
    <w:rsid w:val="00E974D7"/>
    <w:rsid w:val="00EC49AC"/>
    <w:rsid w:val="00ED1CEF"/>
    <w:rsid w:val="00ED3130"/>
    <w:rsid w:val="00ED7516"/>
    <w:rsid w:val="00EF35C4"/>
    <w:rsid w:val="00F0564F"/>
    <w:rsid w:val="00F061C6"/>
    <w:rsid w:val="00F06205"/>
    <w:rsid w:val="00F06D17"/>
    <w:rsid w:val="00F240D6"/>
    <w:rsid w:val="00F25D69"/>
    <w:rsid w:val="00F30B26"/>
    <w:rsid w:val="00F429EC"/>
    <w:rsid w:val="00F5105C"/>
    <w:rsid w:val="00F67454"/>
    <w:rsid w:val="00F71FE2"/>
    <w:rsid w:val="00F81DD9"/>
    <w:rsid w:val="00F81DEB"/>
    <w:rsid w:val="00F904DF"/>
    <w:rsid w:val="00F93BFA"/>
    <w:rsid w:val="00F97D1E"/>
    <w:rsid w:val="00FA1075"/>
    <w:rsid w:val="00FA456A"/>
    <w:rsid w:val="00FA667E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19EEDE"/>
  <w15:chartTrackingRefBased/>
  <w15:docId w15:val="{8E55D091-1A2C-44A7-B657-1900E2F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193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E171F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E171F3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E171F3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19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rsid w:val="009E316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9E3161"/>
    <w:rPr>
      <w:sz w:val="24"/>
      <w:szCs w:val="24"/>
    </w:rPr>
  </w:style>
  <w:style w:type="paragraph" w:styleId="Alatunniste">
    <w:name w:val="footer"/>
    <w:basedOn w:val="Normaali"/>
    <w:link w:val="AlatunnisteChar"/>
    <w:rsid w:val="009E316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9E3161"/>
    <w:rPr>
      <w:sz w:val="24"/>
      <w:szCs w:val="24"/>
    </w:rPr>
  </w:style>
  <w:style w:type="table" w:styleId="TaulukkoRuudukko">
    <w:name w:val="Table Grid"/>
    <w:basedOn w:val="Normaalitaulukko"/>
    <w:uiPriority w:val="59"/>
    <w:rsid w:val="00F429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327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889150033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27730657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1584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0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560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95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160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583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B20DA17D-6DF8-4765-B2C4-F9CAC027A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3A5D3-483A-40F5-90E6-7906F6832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557F2-F10A-4C8C-841A-5EEB59D79A3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6d653776-b03a-41a6-8593-add243c82586"/>
    <ds:schemaRef ds:uri="dcef4079-7867-4143-bf64-1ed518a7fd2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1537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Itä-Uudenmaan koulutuskuntayhtymä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tyhja</dc:creator>
  <cp:keywords/>
  <dc:description/>
  <cp:lastModifiedBy>Milka Toikko</cp:lastModifiedBy>
  <cp:revision>2</cp:revision>
  <cp:lastPrinted>2023-03-27T13:00:00Z</cp:lastPrinted>
  <dcterms:created xsi:type="dcterms:W3CDTF">2025-06-12T17:16:00Z</dcterms:created>
  <dcterms:modified xsi:type="dcterms:W3CDTF">2025-06-12T17:16:00Z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GrammarlyDocumentId">
    <vt:lpwstr>71e8b057-8c0a-44cf-945f-707552310a33</vt:lpwstr>
  </property>
</Properties>
</file>