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0D47" w14:textId="19047CA2" w:rsidR="00526D3F" w:rsidRDefault="00526D3F" w:rsidP="00526D3F">
      <w:pPr>
        <w:pStyle w:val="Heading2"/>
        <w:rPr>
          <w:rFonts w:eastAsia="Times New Roman"/>
          <w:lang w:eastAsia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3F" w14:paraId="53ACF225" w14:textId="77777777" w:rsidTr="466BEF01">
        <w:tc>
          <w:tcPr>
            <w:tcW w:w="9628" w:type="dxa"/>
          </w:tcPr>
          <w:p w14:paraId="0584D35B" w14:textId="7807F6DE" w:rsidR="00526D3F" w:rsidRDefault="0079150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Kurssi:</w:t>
            </w:r>
          </w:p>
        </w:tc>
      </w:tr>
      <w:tr w:rsidR="00526D3F" w14:paraId="0D3C9875" w14:textId="77777777" w:rsidTr="466BEF01">
        <w:tc>
          <w:tcPr>
            <w:tcW w:w="9628" w:type="dxa"/>
          </w:tcPr>
          <w:p w14:paraId="2CD2561A" w14:textId="77777777" w:rsidR="00526D3F" w:rsidRPr="0079150F" w:rsidRDefault="00526D3F" w:rsidP="466BEF0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HAASTATELTAVA:</w:t>
            </w:r>
          </w:p>
          <w:p w14:paraId="1C3DE310" w14:textId="77777777" w:rsidR="00526D3F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526D3F" w14:paraId="35920326" w14:textId="77777777" w:rsidTr="466BEF01">
        <w:tc>
          <w:tcPr>
            <w:tcW w:w="9628" w:type="dxa"/>
          </w:tcPr>
          <w:p w14:paraId="68B18A75" w14:textId="77777777" w:rsidR="00526D3F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HAASTATTELIJA:</w:t>
            </w:r>
          </w:p>
          <w:p w14:paraId="7E198F0E" w14:textId="77777777" w:rsidR="00526D3F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526D3F" w14:paraId="70877A32" w14:textId="77777777" w:rsidTr="466BEF01">
        <w:tc>
          <w:tcPr>
            <w:tcW w:w="9628" w:type="dxa"/>
          </w:tcPr>
          <w:p w14:paraId="483D3E2F" w14:textId="77777777" w:rsidR="00526D3F" w:rsidRDefault="00526D3F" w:rsidP="0079150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526D3F" w:rsidRPr="00121391" w14:paraId="1E4E704C" w14:textId="77777777" w:rsidTr="466BEF01">
        <w:tc>
          <w:tcPr>
            <w:tcW w:w="9628" w:type="dxa"/>
          </w:tcPr>
          <w:p w14:paraId="4971C040" w14:textId="77777777" w:rsidR="00121391" w:rsidRDefault="00526D3F" w:rsidP="466BEF0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</w:pPr>
            <w:r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1. </w:t>
            </w:r>
            <w:r w:rsidR="0D9A1733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K</w:t>
            </w:r>
            <w:r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ielitausta (äidinkieli/äidinkielet + muut kielet)</w:t>
            </w:r>
          </w:p>
          <w:p w14:paraId="69AD5D93" w14:textId="62EA1698" w:rsidR="00526D3F" w:rsidRPr="00121391" w:rsidRDefault="4C6B6C4A" w:rsidP="466BEF0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val="en-US" w:eastAsia="fi-FI"/>
              </w:rPr>
            </w:pPr>
            <w:r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Linguistic background (first language(s), other languages)</w:t>
            </w:r>
            <w:r w:rsidR="26EECE65"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</w:p>
          <w:p w14:paraId="0DD1F846" w14:textId="77777777" w:rsidR="00AF6F8B" w:rsidRPr="00121391" w:rsidRDefault="00AF6F8B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  <w:p w14:paraId="7113C3E1" w14:textId="1FFEE814" w:rsidR="00526D3F" w:rsidRPr="00121391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</w:tc>
      </w:tr>
      <w:tr w:rsidR="00526D3F" w:rsidRPr="00121391" w14:paraId="2F9BC282" w14:textId="77777777" w:rsidTr="466BEF01">
        <w:tc>
          <w:tcPr>
            <w:tcW w:w="9628" w:type="dxa"/>
          </w:tcPr>
          <w:p w14:paraId="00830173" w14:textId="77777777" w:rsidR="00121391" w:rsidRDefault="00526D3F" w:rsidP="466BEF0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2. </w:t>
            </w:r>
            <w:r w:rsidR="23FBAB77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Aiemmat </w:t>
            </w:r>
            <w:r w:rsidR="4E19E1AD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suomen kielen </w:t>
            </w:r>
            <w:r w:rsidR="23FBAB77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opinnot</w:t>
            </w:r>
            <w:r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r w:rsidR="3C59A086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(</w:t>
            </w:r>
            <w:r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Kuinka kauan? </w:t>
            </w:r>
            <w:proofErr w:type="spellStart"/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Missä</w:t>
            </w:r>
            <w:proofErr w:type="spellEnd"/>
            <w:r w:rsidR="002A101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?</w:t>
            </w:r>
            <w:r w:rsidR="5A96299A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Miten</w:t>
            </w:r>
            <w:proofErr w:type="spellEnd"/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?</w:t>
            </w:r>
            <w:r w:rsidR="212C981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)</w:t>
            </w:r>
          </w:p>
          <w:p w14:paraId="00F775AD" w14:textId="16CAE369" w:rsidR="00526D3F" w:rsidRPr="00121391" w:rsidRDefault="31E5B91D" w:rsidP="466BEF0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Previous studies in Finnish language</w:t>
            </w:r>
            <w:r w:rsidR="2AC092B4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(How long? </w:t>
            </w:r>
            <w:r w:rsidR="2AC092B4"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Where? How?)</w:t>
            </w:r>
            <w:r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</w:p>
          <w:p w14:paraId="4526EAA0" w14:textId="77777777" w:rsidR="00AF6F8B" w:rsidRPr="00121391" w:rsidRDefault="00AF6F8B" w:rsidP="00526D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  <w:p w14:paraId="12C87777" w14:textId="40729F58" w:rsidR="00526D3F" w:rsidRPr="00121391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</w:tc>
      </w:tr>
      <w:tr w:rsidR="00526D3F" w:rsidRPr="00121391" w14:paraId="01A5FF29" w14:textId="77777777" w:rsidTr="466BEF01">
        <w:tc>
          <w:tcPr>
            <w:tcW w:w="9628" w:type="dxa"/>
          </w:tcPr>
          <w:p w14:paraId="3E1113FB" w14:textId="77777777" w:rsidR="00121391" w:rsidRDefault="5A45F1E2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</w:pPr>
            <w:r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3</w:t>
            </w:r>
            <w:r w:rsidR="02C8497B"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. Missä tilanteissa tällä hetkellä käytät suomea (arjessa</w:t>
            </w:r>
            <w:r w:rsidR="65D2AB24" w:rsidRPr="163542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r w:rsidR="0A35A644" w:rsidRPr="163542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/</w:t>
            </w:r>
            <w:r w:rsidR="65D2AB24" w:rsidRPr="163542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r w:rsidR="02C8497B"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töissä</w:t>
            </w:r>
            <w:r w:rsidR="0BE5A85A" w:rsidRPr="163542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r w:rsidR="0A35A644" w:rsidRPr="163542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/</w:t>
            </w:r>
            <w:r w:rsidR="0BE5A85A" w:rsidRPr="163542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r w:rsidR="02C8497B"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kotona)?</w:t>
            </w:r>
          </w:p>
          <w:p w14:paraId="389BD8FB" w14:textId="080189D3" w:rsidR="5A45F1E2" w:rsidRPr="00121391" w:rsidRDefault="4ABF665A" w:rsidP="57180157">
            <w:pPr>
              <w:rPr>
                <w:rFonts w:ascii="Calibri" w:eastAsia="Times New Roman" w:hAnsi="Calibri" w:cs="Calibri"/>
                <w:i/>
                <w:color w:val="000000" w:themeColor="text1"/>
                <w:sz w:val="24"/>
                <w:szCs w:val="24"/>
                <w:lang w:val="en-US" w:eastAsia="fi-FI"/>
              </w:rPr>
            </w:pPr>
            <w:r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In which </w:t>
            </w:r>
            <w:proofErr w:type="spellStart"/>
            <w:r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stituations</w:t>
            </w:r>
            <w:proofErr w:type="spellEnd"/>
            <w:r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do you use Finnish (in everyday life</w:t>
            </w:r>
            <w:r w:rsidR="53CA9F92"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r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/</w:t>
            </w:r>
            <w:r w:rsidR="53CA9F92"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r w:rsidR="5C9F37A0"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at</w:t>
            </w:r>
            <w:r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work</w:t>
            </w:r>
            <w:r w:rsidR="44B5F6D8"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r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/</w:t>
            </w:r>
            <w:r w:rsidR="44B5F6D8"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r w:rsidRPr="0012139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at home)?</w:t>
            </w:r>
          </w:p>
          <w:p w14:paraId="5B7654EA" w14:textId="77777777" w:rsidR="00AF6F8B" w:rsidRPr="00121391" w:rsidRDefault="00AF6F8B" w:rsidP="00526D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  <w:p w14:paraId="4D60478E" w14:textId="77777777" w:rsidR="00526D3F" w:rsidRPr="00121391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</w:tc>
      </w:tr>
      <w:tr w:rsidR="00526D3F" w14:paraId="01EE935D" w14:textId="77777777" w:rsidTr="466BEF01">
        <w:tc>
          <w:tcPr>
            <w:tcW w:w="9628" w:type="dxa"/>
          </w:tcPr>
          <w:p w14:paraId="18D7604E" w14:textId="77777777" w:rsidR="00121391" w:rsidRDefault="744D4A92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4</w:t>
            </w:r>
            <w:r w:rsidR="621ABC13"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. Missä tilanteissa haluaisit tulevaisuudessa pärjätä suomen kielellä? </w:t>
            </w:r>
            <w:proofErr w:type="spellStart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Mitkä</w:t>
            </w:r>
            <w:proofErr w:type="spellEnd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ovat</w:t>
            </w:r>
            <w:proofErr w:type="spellEnd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omat</w:t>
            </w:r>
            <w:proofErr w:type="spellEnd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tavoitteesi</w:t>
            </w:r>
            <w:proofErr w:type="spellEnd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? </w:t>
            </w:r>
            <w:proofErr w:type="spellStart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Mitä</w:t>
            </w:r>
            <w:proofErr w:type="spellEnd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haluat</w:t>
            </w:r>
            <w:proofErr w:type="spellEnd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kielenopiskelulla</w:t>
            </w:r>
            <w:proofErr w:type="spellEnd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621ABC13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saavuttaa?</w:t>
            </w:r>
          </w:p>
          <w:p w14:paraId="3392D7CE" w14:textId="22D3224B" w:rsidR="744D4A92" w:rsidRDefault="7249DBCC" w:rsidP="57180157">
            <w:pPr>
              <w:rPr>
                <w:rFonts w:ascii="Calibri" w:eastAsia="Times New Roman" w:hAnsi="Calibri" w:cs="Calibri"/>
                <w:i/>
                <w:color w:val="000000" w:themeColor="text1"/>
                <w:sz w:val="24"/>
                <w:szCs w:val="24"/>
                <w:lang w:eastAsia="fi-FI"/>
              </w:rPr>
            </w:pP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Please</w:t>
            </w:r>
            <w:proofErr w:type="spellEnd"/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g</w:t>
            </w:r>
            <w:r w:rsidR="0B9E728A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ive </w:t>
            </w:r>
            <w:r w:rsidR="00C91B71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us s</w:t>
            </w:r>
            <w:r w:rsidR="0B9E728A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ome examples of the situations in which you would like to be able to use your Finnish</w:t>
            </w:r>
            <w:r w:rsidR="461486DA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and to get along with your </w:t>
            </w:r>
            <w:proofErr w:type="gramStart"/>
            <w:r w:rsidR="461486DA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Finnish?</w:t>
            </w:r>
            <w:proofErr w:type="gramEnd"/>
            <w:r w:rsidR="461486DA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Which are your </w:t>
            </w:r>
            <w:r w:rsidR="69EE42E6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goals concerning this course and your Finnish </w:t>
            </w:r>
            <w:r w:rsidR="00FE550D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studies</w:t>
            </w:r>
            <w:r w:rsidR="69EE42E6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in general? </w:t>
            </w:r>
            <w:proofErr w:type="spellStart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What</w:t>
            </w:r>
            <w:proofErr w:type="spellEnd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would</w:t>
            </w:r>
            <w:proofErr w:type="spellEnd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you</w:t>
            </w:r>
            <w:proofErr w:type="spellEnd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like</w:t>
            </w:r>
            <w:proofErr w:type="spellEnd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to </w:t>
            </w:r>
            <w:proofErr w:type="spellStart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achieve</w:t>
            </w:r>
            <w:proofErr w:type="spellEnd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or</w:t>
            </w:r>
            <w:proofErr w:type="spellEnd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accomplish</w:t>
            </w:r>
            <w:proofErr w:type="spellEnd"/>
            <w:r w:rsidR="435E513D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?</w:t>
            </w:r>
          </w:p>
          <w:p w14:paraId="750C5275" w14:textId="77777777" w:rsidR="00AF6F8B" w:rsidRPr="00526D3F" w:rsidRDefault="00AF6F8B" w:rsidP="00526D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2622038A" w14:textId="10DF92B5" w:rsidR="00526D3F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526D3F" w:rsidRPr="009D098D" w14:paraId="00A04488" w14:textId="77777777" w:rsidTr="466BEF01">
        <w:tc>
          <w:tcPr>
            <w:tcW w:w="9628" w:type="dxa"/>
          </w:tcPr>
          <w:p w14:paraId="2D554368" w14:textId="77777777" w:rsidR="00121391" w:rsidRDefault="1E5FC78E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5</w:t>
            </w:r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.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Miten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sinä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omasta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mielestäsi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opit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kieltä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parhaiten?</w:t>
            </w:r>
          </w:p>
          <w:p w14:paraId="203D35B3" w14:textId="07BB0902" w:rsidR="00AF6F8B" w:rsidRPr="0079150F" w:rsidRDefault="6C67778A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Please</w:t>
            </w:r>
            <w:proofErr w:type="spellEnd"/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g</w:t>
            </w:r>
            <w:r w:rsidR="078FC5F4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ive </w:t>
            </w:r>
            <w:r w:rsidR="00FE550D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us s</w:t>
            </w:r>
            <w:r w:rsidR="078FC5F4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ome examples of </w:t>
            </w:r>
            <w:r w:rsidR="7FCA0295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the ways of learning and studying a </w:t>
            </w:r>
            <w:r w:rsidR="014D1B30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foreign </w:t>
            </w:r>
            <w:r w:rsidR="7FCA0295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language </w:t>
            </w:r>
            <w:r w:rsidR="298622E4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you consider </w:t>
            </w:r>
            <w:r w:rsidR="1649DCFB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to be </w:t>
            </w:r>
            <w:r w:rsidR="298622E4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best for you.</w:t>
            </w:r>
            <w:r w:rsidR="7FCA0295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</w:p>
          <w:p w14:paraId="3E975C66" w14:textId="7DE4835A" w:rsidR="00AF6F8B" w:rsidRPr="0079150F" w:rsidRDefault="00AF6F8B" w:rsidP="571801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  <w:p w14:paraId="38A081CC" w14:textId="77777777" w:rsidR="00526D3F" w:rsidRPr="0079150F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</w:tc>
      </w:tr>
      <w:tr w:rsidR="00526D3F" w:rsidRPr="009D098D" w14:paraId="1145CE5B" w14:textId="77777777" w:rsidTr="466BEF01">
        <w:tc>
          <w:tcPr>
            <w:tcW w:w="9628" w:type="dxa"/>
          </w:tcPr>
          <w:p w14:paraId="67E0F064" w14:textId="77777777" w:rsidR="00121391" w:rsidRDefault="392D7FB0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6</w:t>
            </w:r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.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Millaisia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hyviä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kokemuksia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sinulla</w:t>
            </w:r>
            <w:proofErr w:type="spellEnd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on </w:t>
            </w:r>
            <w:proofErr w:type="spellStart"/>
            <w:r w:rsidR="5DA6ABF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kielenopiskelusta?</w:t>
            </w:r>
          </w:p>
          <w:p w14:paraId="624598F1" w14:textId="7335894B" w:rsidR="00526D3F" w:rsidRPr="0079150F" w:rsidRDefault="56B36075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Please</w:t>
            </w:r>
            <w:proofErr w:type="spellEnd"/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give us example</w:t>
            </w:r>
            <w:r w:rsidR="64BAA819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s</w:t>
            </w: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of</w:t>
            </w:r>
            <w:r w:rsidR="10EC5856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good practices you have experienced in your previous foreign language studies.</w:t>
            </w: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</w:p>
          <w:p w14:paraId="274B2EFB" w14:textId="77777777" w:rsidR="00AF6F8B" w:rsidRPr="0079150F" w:rsidRDefault="00AF6F8B" w:rsidP="00526D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  <w:p w14:paraId="2FBA185F" w14:textId="77777777" w:rsidR="00526D3F" w:rsidRPr="0079150F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</w:tc>
      </w:tr>
      <w:tr w:rsidR="00526D3F" w14:paraId="02E204D4" w14:textId="77777777" w:rsidTr="466BEF01">
        <w:tc>
          <w:tcPr>
            <w:tcW w:w="9628" w:type="dxa"/>
          </w:tcPr>
          <w:p w14:paraId="488C5C9A" w14:textId="77777777" w:rsidR="00121391" w:rsidRDefault="3972BC16" w:rsidP="00526D3F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</w:pPr>
            <w:r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7</w:t>
            </w:r>
            <w:r w:rsidR="00526D3F"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. Millaisia haasteita olet kokenut suomen oppimisessa, opiskelussa tai käytössä? </w:t>
            </w:r>
          </w:p>
          <w:p w14:paraId="639014F6" w14:textId="68034C24" w:rsidR="00526D3F" w:rsidRDefault="136D623C" w:rsidP="00526D3F"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Have you bumped into some challenges or problems concerning </w:t>
            </w:r>
            <w:r w:rsidR="6CDD7092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learning, studying or using Finnish language? </w:t>
            </w:r>
            <w:proofErr w:type="spellStart"/>
            <w:r w:rsidR="6CDD7092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Please</w:t>
            </w:r>
            <w:proofErr w:type="spellEnd"/>
            <w:r w:rsidR="6CDD7092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6CDD7092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give</w:t>
            </w:r>
            <w:proofErr w:type="spellEnd"/>
            <w:r w:rsidR="6CDD7092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an </w:t>
            </w:r>
            <w:proofErr w:type="spellStart"/>
            <w:r w:rsidR="6CDD7092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example</w:t>
            </w:r>
            <w:proofErr w:type="spellEnd"/>
            <w:r w:rsidR="6CDD7092" w:rsidRPr="163542CB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.</w:t>
            </w:r>
          </w:p>
          <w:p w14:paraId="23585B67" w14:textId="6BD59889" w:rsidR="00AF6F8B" w:rsidRPr="00526D3F" w:rsidRDefault="002B6117" w:rsidP="002B6117">
            <w:pPr>
              <w:tabs>
                <w:tab w:val="left" w:pos="2282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ab/>
            </w:r>
          </w:p>
          <w:p w14:paraId="5F275483" w14:textId="77777777" w:rsidR="00526D3F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526D3F" w14:paraId="53FF0FE2" w14:textId="77777777" w:rsidTr="466BEF01">
        <w:tc>
          <w:tcPr>
            <w:tcW w:w="9628" w:type="dxa"/>
          </w:tcPr>
          <w:p w14:paraId="5460AB4F" w14:textId="77777777" w:rsidR="00121391" w:rsidRDefault="6B701CE4" w:rsidP="466BEF0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8</w:t>
            </w:r>
            <w:r w:rsidR="00526D3F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. </w:t>
            </w:r>
            <w:r w:rsidR="0EF6C925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Miten työnantaja tukee suomen kielen oppimistasi? Oletko tyytyväinen tilanteeseen? </w:t>
            </w:r>
            <w:r w:rsidR="7EE4E320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Mitä ajattelet </w:t>
            </w:r>
            <w:r w:rsidR="00526D3F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kielimentoroin</w:t>
            </w:r>
            <w:r w:rsidR="76C9A07C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>nista</w:t>
            </w:r>
            <w:r w:rsidR="00526D3F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? </w:t>
            </w:r>
            <w:proofErr w:type="spellStart"/>
            <w:r w:rsidR="00526D3F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Millaista</w:t>
            </w:r>
            <w:proofErr w:type="spellEnd"/>
            <w:r w:rsidR="00526D3F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? </w:t>
            </w:r>
            <w:proofErr w:type="spellStart"/>
            <w:r w:rsidR="00526D3F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Milloin</w:t>
            </w:r>
            <w:proofErr w:type="spellEnd"/>
            <w:r w:rsidR="00526D3F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? </w:t>
            </w:r>
            <w:proofErr w:type="spellStart"/>
            <w:r w:rsidR="00526D3F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Ryhmissä</w:t>
            </w:r>
            <w:proofErr w:type="spellEnd"/>
            <w:r w:rsidR="00526D3F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00526D3F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vai</w:t>
            </w:r>
            <w:proofErr w:type="spellEnd"/>
            <w:r w:rsidR="00526D3F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00526D3F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yksilöllisesti?</w:t>
            </w:r>
          </w:p>
          <w:p w14:paraId="001387A4" w14:textId="3B840FD8" w:rsidR="00526D3F" w:rsidRDefault="183147BB" w:rsidP="466BEF01">
            <w:pPr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Ar</w:t>
            </w:r>
            <w:proofErr w:type="spellEnd"/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e you offered some support for you</w:t>
            </w:r>
            <w:r w:rsidR="67E6FE60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r</w:t>
            </w: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learning or studying Finnish by your empl</w:t>
            </w:r>
            <w:r w:rsidR="31E8EC28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o</w:t>
            </w: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yer?</w:t>
            </w:r>
            <w:r w:rsidR="4565C1D7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r w:rsidR="53020AE2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Are you satisfied with the way it is? </w:t>
            </w:r>
            <w:r w:rsidR="708DD159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What do you think about language mentoring </w:t>
            </w:r>
            <w:r w:rsidR="081E92C0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offered for you by </w:t>
            </w:r>
            <w:r w:rsidR="081E92C0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lastRenderedPageBreak/>
              <w:t xml:space="preserve">your </w:t>
            </w:r>
            <w:r w:rsidR="1FAF5426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employer? What could mentoring be like? When should it be offered? </w:t>
            </w:r>
            <w:r w:rsidR="1FAF5426" w:rsidRPr="466BEF0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In </w:t>
            </w:r>
            <w:proofErr w:type="spellStart"/>
            <w:r w:rsidR="1FAF5426" w:rsidRPr="466BEF0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groups</w:t>
            </w:r>
            <w:proofErr w:type="spellEnd"/>
            <w:r w:rsidR="1FAF5426" w:rsidRPr="466BEF0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1FAF5426" w:rsidRPr="466BEF0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or</w:t>
            </w:r>
            <w:proofErr w:type="spellEnd"/>
            <w:r w:rsidR="1FAF5426" w:rsidRPr="466BEF0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1FAF5426" w:rsidRPr="466BEF0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individually</w:t>
            </w:r>
            <w:proofErr w:type="spellEnd"/>
            <w:r w:rsidR="1FAF5426" w:rsidRPr="466BEF0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>?</w:t>
            </w:r>
            <w:r w:rsidRPr="466BEF01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  <w:r w:rsidR="0AF0174A" w:rsidRPr="466BEF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 </w:t>
            </w:r>
          </w:p>
          <w:p w14:paraId="03E7BA03" w14:textId="77777777" w:rsidR="00AF6F8B" w:rsidRPr="00526D3F" w:rsidRDefault="00AF6F8B" w:rsidP="00526D3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6B9BD31E" w14:textId="77777777" w:rsidR="00526D3F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526D3F" w:rsidRPr="009D098D" w14:paraId="317D5FE3" w14:textId="77777777" w:rsidTr="466BEF01">
        <w:tc>
          <w:tcPr>
            <w:tcW w:w="9628" w:type="dxa"/>
          </w:tcPr>
          <w:p w14:paraId="2EDB08FB" w14:textId="77777777" w:rsidR="00121391" w:rsidRDefault="65DE3380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lastRenderedPageBreak/>
              <w:t>9</w:t>
            </w:r>
            <w:r w:rsidR="00AF6F8B"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. </w:t>
            </w:r>
            <w:r w:rsidR="236A36C4" w:rsidRPr="5718015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i-FI"/>
              </w:rPr>
              <w:t xml:space="preserve">Miten työkaverit tukevat suomen kielen oppimistasi? </w:t>
            </w:r>
            <w:proofErr w:type="spellStart"/>
            <w:r w:rsidR="236A36C4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Oletko</w:t>
            </w:r>
            <w:proofErr w:type="spellEnd"/>
            <w:r w:rsidR="236A36C4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236A36C4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tyytyväinen</w:t>
            </w:r>
            <w:proofErr w:type="spellEnd"/>
            <w:r w:rsidR="236A36C4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236A36C4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tilanteeseen?</w:t>
            </w:r>
          </w:p>
          <w:p w14:paraId="50B07975" w14:textId="693B9BF6" w:rsidR="65DE3380" w:rsidRPr="0079150F" w:rsidRDefault="5F1FFC30" w:rsidP="57180157">
            <w:pPr>
              <w:rPr>
                <w:rFonts w:ascii="Calibri" w:eastAsia="Times New Roman" w:hAnsi="Calibri" w:cs="Calibri"/>
                <w:i/>
                <w:color w:val="000000" w:themeColor="text1"/>
                <w:sz w:val="24"/>
                <w:szCs w:val="24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Ar</w:t>
            </w:r>
            <w:proofErr w:type="spellEnd"/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e you offered some kind support for your </w:t>
            </w:r>
            <w:r w:rsidR="682BED1E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learning or studying </w:t>
            </w: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Finnish by your</w:t>
            </w:r>
            <w:r w:rsidR="59DDEFD1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008226A7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collegues</w:t>
            </w:r>
            <w:proofErr w:type="spellEnd"/>
            <w:r w:rsidR="59DDEFD1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? </w:t>
            </w:r>
            <w:r w:rsidR="049CF33F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What kind of support? Are you happy with </w:t>
            </w:r>
            <w:r w:rsidR="008226A7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the present</w:t>
            </w:r>
            <w:r w:rsidR="049CF33F"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situation?</w:t>
            </w: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</w:p>
          <w:p w14:paraId="4CC45D11" w14:textId="77777777" w:rsidR="00AF6F8B" w:rsidRPr="0079150F" w:rsidRDefault="00AF6F8B" w:rsidP="00AF6F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  <w:p w14:paraId="57BE101F" w14:textId="77777777" w:rsidR="00526D3F" w:rsidRPr="0079150F" w:rsidRDefault="00526D3F" w:rsidP="00E8458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</w:tc>
      </w:tr>
      <w:tr w:rsidR="00AF6F8B" w:rsidRPr="009D098D" w14:paraId="6827123C" w14:textId="77777777" w:rsidTr="466BEF01">
        <w:tc>
          <w:tcPr>
            <w:tcW w:w="9628" w:type="dxa"/>
          </w:tcPr>
          <w:p w14:paraId="3A802B8E" w14:textId="77777777" w:rsidR="00121391" w:rsidRDefault="00AF6F8B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1</w:t>
            </w:r>
            <w:r w:rsidR="6470E40E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0</w:t>
            </w:r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. </w:t>
            </w:r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Kuinka </w:t>
            </w:r>
            <w:proofErr w:type="spellStart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paljon</w:t>
            </w:r>
            <w:proofErr w:type="spellEnd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aikaa</w:t>
            </w:r>
            <w:proofErr w:type="spellEnd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ja </w:t>
            </w:r>
            <w:proofErr w:type="spellStart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energiaa</w:t>
            </w:r>
            <w:proofErr w:type="spellEnd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olet</w:t>
            </w:r>
            <w:proofErr w:type="spellEnd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valmis</w:t>
            </w:r>
            <w:proofErr w:type="spellEnd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käyttämään</w:t>
            </w:r>
            <w:proofErr w:type="spellEnd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kielen</w:t>
            </w:r>
            <w:proofErr w:type="spellEnd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46BC2E4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oppimiseen?</w:t>
            </w:r>
          </w:p>
          <w:p w14:paraId="3DF36BD4" w14:textId="4F02D3B2" w:rsidR="00AF6F8B" w:rsidRPr="0079150F" w:rsidRDefault="20BB044A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Ho</w:t>
            </w:r>
            <w:proofErr w:type="spellEnd"/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 xml:space="preserve">w much time and effort are you willing to invest in your Finnish studies? </w:t>
            </w:r>
            <w:r w:rsidR="5D84BA8C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</w:p>
          <w:p w14:paraId="5C826866" w14:textId="77777777" w:rsidR="00AF6F8B" w:rsidRPr="009D098D" w:rsidRDefault="00AF6F8B" w:rsidP="00AF6F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  <w:p w14:paraId="63AFBE5E" w14:textId="77777777" w:rsidR="00AF6F8B" w:rsidRPr="009D098D" w:rsidRDefault="00AF6F8B" w:rsidP="00AF6F8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</w:tc>
      </w:tr>
      <w:tr w:rsidR="00AF6F8B" w:rsidRPr="009D098D" w14:paraId="1A83C8B1" w14:textId="77777777" w:rsidTr="466BEF01">
        <w:tc>
          <w:tcPr>
            <w:tcW w:w="9628" w:type="dxa"/>
          </w:tcPr>
          <w:p w14:paraId="7BBC05DC" w14:textId="77777777" w:rsidR="00121391" w:rsidRDefault="00AF6F8B" w:rsidP="57180157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1</w:t>
            </w:r>
            <w:r w:rsidR="29736F6A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1</w:t>
            </w:r>
            <w:r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. </w:t>
            </w:r>
            <w:proofErr w:type="spellStart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Mitä</w:t>
            </w:r>
            <w:proofErr w:type="spellEnd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muuta</w:t>
            </w:r>
            <w:proofErr w:type="spellEnd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haluaisit</w:t>
            </w:r>
            <w:proofErr w:type="spellEnd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vielä</w:t>
            </w:r>
            <w:proofErr w:type="spellEnd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kertoa</w:t>
            </w:r>
            <w:proofErr w:type="spellEnd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 xml:space="preserve"> tai </w:t>
            </w:r>
            <w:proofErr w:type="spellStart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kysyä</w:t>
            </w:r>
            <w:proofErr w:type="spellEnd"/>
            <w:r w:rsidR="07557F7D" w:rsidRPr="007915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fi-FI"/>
              </w:rPr>
              <w:t>?</w:t>
            </w:r>
          </w:p>
          <w:p w14:paraId="5CEB882E" w14:textId="5678C3C1" w:rsidR="00AF6F8B" w:rsidRPr="0079150F" w:rsidRDefault="1E56D4CB" w:rsidP="57180157">
            <w:pPr>
              <w:rPr>
                <w:rFonts w:ascii="Calibri" w:eastAsia="Times New Roman" w:hAnsi="Calibri" w:cs="Calibri"/>
                <w:i/>
                <w:color w:val="000000" w:themeColor="text1"/>
                <w:sz w:val="24"/>
                <w:szCs w:val="24"/>
                <w:lang w:val="en-US" w:eastAsia="fi-FI"/>
              </w:rPr>
            </w:pPr>
            <w:r w:rsidRPr="0079150F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  <w:lang w:val="en-US" w:eastAsia="fi-FI"/>
              </w:rPr>
              <w:t>Is there something else you would like to tell or ask?</w:t>
            </w:r>
          </w:p>
          <w:p w14:paraId="2A090023" w14:textId="77777777" w:rsidR="00AF6F8B" w:rsidRDefault="00AF6F8B" w:rsidP="571801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  <w:p w14:paraId="0CBBC511" w14:textId="1780249B" w:rsidR="0079150F" w:rsidRPr="0079150F" w:rsidRDefault="0079150F" w:rsidP="5718015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i-FI"/>
              </w:rPr>
            </w:pPr>
          </w:p>
        </w:tc>
      </w:tr>
    </w:tbl>
    <w:p w14:paraId="41238A82" w14:textId="2C53479B" w:rsidR="57180157" w:rsidRPr="0079150F" w:rsidRDefault="57180157">
      <w:pPr>
        <w:rPr>
          <w:lang w:val="en-US"/>
        </w:rPr>
      </w:pPr>
    </w:p>
    <w:p w14:paraId="39151BDA" w14:textId="77777777" w:rsidR="0094589B" w:rsidRPr="0079150F" w:rsidRDefault="0094589B">
      <w:pPr>
        <w:rPr>
          <w:lang w:val="en-US"/>
        </w:rPr>
      </w:pPr>
    </w:p>
    <w:sectPr w:rsidR="0094589B" w:rsidRPr="0079150F" w:rsidSect="009D098D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9D56" w14:textId="77777777" w:rsidR="007C4843" w:rsidRDefault="007C4843" w:rsidP="009D098D">
      <w:pPr>
        <w:spacing w:after="0" w:line="240" w:lineRule="auto"/>
      </w:pPr>
      <w:r>
        <w:separator/>
      </w:r>
    </w:p>
  </w:endnote>
  <w:endnote w:type="continuationSeparator" w:id="0">
    <w:p w14:paraId="57CD955A" w14:textId="77777777" w:rsidR="007C4843" w:rsidRDefault="007C4843" w:rsidP="009D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C705" w14:textId="77777777" w:rsidR="000C1BE0" w:rsidRDefault="000C1BE0" w:rsidP="009D098D">
    <w:pPr>
      <w:pStyle w:val="paragraph"/>
      <w:pBdr>
        <w:top w:val="single" w:sz="4" w:space="1" w:color="auto"/>
      </w:pBdr>
      <w:spacing w:before="0" w:beforeAutospacing="0" w:after="0" w:afterAutospacing="0"/>
      <w:ind w:left="720"/>
      <w:jc w:val="both"/>
      <w:textAlignment w:val="baseline"/>
      <w:rPr>
        <w:rStyle w:val="normaltextrun"/>
        <w:rFonts w:ascii="Work Sans" w:hAnsi="Work Sans" w:cs="Segoe UI"/>
        <w:color w:val="162A52"/>
        <w:sz w:val="16"/>
        <w:szCs w:val="16"/>
        <w:lang w:val="fi-FI"/>
      </w:rPr>
    </w:pPr>
  </w:p>
  <w:p w14:paraId="753D4237" w14:textId="5DA6A5CE" w:rsidR="009D098D" w:rsidRPr="002B6117" w:rsidRDefault="000C1BE0" w:rsidP="009D098D">
    <w:pPr>
      <w:pStyle w:val="paragraph"/>
      <w:pBdr>
        <w:top w:val="single" w:sz="4" w:space="1" w:color="auto"/>
      </w:pBdr>
      <w:spacing w:before="0" w:beforeAutospacing="0" w:after="0" w:afterAutospacing="0"/>
      <w:ind w:left="720"/>
      <w:jc w:val="both"/>
      <w:textAlignment w:val="baseline"/>
      <w:rPr>
        <w:rFonts w:cs="Segoe UI"/>
        <w:sz w:val="18"/>
        <w:szCs w:val="18"/>
      </w:rPr>
    </w:pPr>
    <w:r w:rsidRPr="002B6117">
      <w:rPr>
        <w:noProof/>
      </w:rPr>
      <w:drawing>
        <wp:anchor distT="0" distB="0" distL="114300" distR="114300" simplePos="0" relativeHeight="251658240" behindDoc="1" locked="0" layoutInCell="1" allowOverlap="1" wp14:anchorId="096D1CBE" wp14:editId="1A5CD2B3">
          <wp:simplePos x="0" y="0"/>
          <wp:positionH relativeFrom="column">
            <wp:posOffset>415087</wp:posOffset>
          </wp:positionH>
          <wp:positionV relativeFrom="paragraph">
            <wp:posOffset>27940</wp:posOffset>
          </wp:positionV>
          <wp:extent cx="1342390" cy="468630"/>
          <wp:effectExtent l="0" t="0" r="3810" b="1270"/>
          <wp:wrapTight wrapText="bothSides">
            <wp:wrapPolygon edited="0">
              <wp:start x="0" y="0"/>
              <wp:lineTo x="0" y="21073"/>
              <wp:lineTo x="21457" y="21073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98D" w:rsidRPr="002B6117">
      <w:rPr>
        <w:rStyle w:val="normaltextrun"/>
        <w:rFonts w:cs="Segoe UI"/>
        <w:color w:val="162A52"/>
        <w:sz w:val="16"/>
        <w:szCs w:val="16"/>
        <w:lang w:val="fi-FI"/>
      </w:rPr>
      <w:t xml:space="preserve">©2023 </w:t>
    </w:r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>Helsingin yliopisto</w:t>
    </w:r>
  </w:p>
  <w:p w14:paraId="74D7BBC7" w14:textId="364A5B8B" w:rsidR="009D098D" w:rsidRPr="002B6117" w:rsidRDefault="000C1BE0" w:rsidP="009D098D">
    <w:pPr>
      <w:pStyle w:val="paragraph"/>
      <w:spacing w:before="0" w:beforeAutospacing="0" w:after="0" w:afterAutospacing="0"/>
      <w:textAlignment w:val="baseline"/>
      <w:rPr>
        <w:rFonts w:cs="Segoe UI"/>
        <w:sz w:val="18"/>
        <w:szCs w:val="18"/>
      </w:rPr>
    </w:pPr>
    <w:r w:rsidRPr="002B6117">
      <w:rPr>
        <w:rStyle w:val="normaltextrun"/>
        <w:rFonts w:cs="Segoe UI"/>
        <w:color w:val="162A52"/>
        <w:sz w:val="16"/>
        <w:szCs w:val="16"/>
        <w:lang w:val="fi-FI"/>
      </w:rPr>
      <w:t>Alkuhaastattelukysymykset suomen kurssille, helmikuu 2023</w:t>
    </w:r>
    <w:r w:rsidR="009D098D" w:rsidRPr="002B6117">
      <w:rPr>
        <w:rStyle w:val="normaltextrun"/>
        <w:rFonts w:cs="Segoe UI"/>
        <w:color w:val="162A52"/>
        <w:sz w:val="16"/>
        <w:szCs w:val="16"/>
        <w:lang w:val="fi-FI"/>
      </w:rPr>
      <w:t>, jonka</w:t>
    </w:r>
    <w:r w:rsidR="009D098D" w:rsidRPr="002B6117">
      <w:rPr>
        <w:rStyle w:val="normaltextrun"/>
        <w:color w:val="162A52"/>
        <w:sz w:val="16"/>
        <w:szCs w:val="16"/>
        <w:lang w:val="fi-FI"/>
      </w:rPr>
      <w:t> </w:t>
    </w:r>
    <w:r w:rsidR="009D098D" w:rsidRPr="002B6117">
      <w:rPr>
        <w:rStyle w:val="normaltextrun"/>
        <w:rFonts w:cs="Segoe UI"/>
        <w:color w:val="162A52"/>
        <w:sz w:val="16"/>
        <w:szCs w:val="16"/>
        <w:lang w:val="fi-FI"/>
      </w:rPr>
      <w:t>tekijät ovat</w:t>
    </w:r>
    <w:r w:rsidRPr="002B6117">
      <w:rPr>
        <w:rStyle w:val="normaltextrun"/>
        <w:rFonts w:cs="Segoe UI"/>
        <w:color w:val="162A52"/>
        <w:sz w:val="16"/>
        <w:szCs w:val="16"/>
        <w:lang w:val="fi-FI"/>
      </w:rPr>
      <w:t xml:space="preserve"> </w:t>
    </w:r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 xml:space="preserve">Leena </w:t>
    </w:r>
    <w:proofErr w:type="spellStart"/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>Peniche</w:t>
    </w:r>
    <w:proofErr w:type="spellEnd"/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 xml:space="preserve"> </w:t>
    </w:r>
    <w:proofErr w:type="spellStart"/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>Ferreira</w:t>
    </w:r>
    <w:proofErr w:type="spellEnd"/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 xml:space="preserve">, Yrjö </w:t>
    </w:r>
    <w:proofErr w:type="spellStart"/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>Lauranto</w:t>
    </w:r>
    <w:proofErr w:type="spellEnd"/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 xml:space="preserve">, Emmi Pollari ja Taija </w:t>
    </w:r>
    <w:proofErr w:type="spellStart"/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>Udd</w:t>
    </w:r>
    <w:proofErr w:type="spellEnd"/>
    <w:r w:rsidRPr="002B6117">
      <w:rPr>
        <w:rStyle w:val="normaltextrun"/>
        <w:rFonts w:cs="Segoe UI"/>
        <w:b/>
        <w:bCs/>
        <w:color w:val="162A52"/>
        <w:sz w:val="16"/>
        <w:szCs w:val="16"/>
        <w:lang w:val="fi-FI"/>
      </w:rPr>
      <w:t xml:space="preserve"> (Helsingin yliopisto)</w:t>
    </w:r>
    <w:r w:rsidRPr="002B6117">
      <w:rPr>
        <w:rStyle w:val="normaltextrun"/>
        <w:rFonts w:cs="Segoe UI"/>
        <w:color w:val="162A52"/>
        <w:sz w:val="16"/>
        <w:szCs w:val="16"/>
        <w:lang w:val="fi-FI"/>
      </w:rPr>
      <w:t>,</w:t>
    </w:r>
    <w:r w:rsidRPr="002B6117">
      <w:rPr>
        <w:rStyle w:val="eop"/>
        <w:rFonts w:eastAsiaTheme="majorEastAsia" w:cs="Segoe UI"/>
        <w:color w:val="162A52"/>
        <w:sz w:val="16"/>
        <w:szCs w:val="16"/>
      </w:rPr>
      <w:t> </w:t>
    </w:r>
    <w:r w:rsidR="009D098D" w:rsidRPr="002B6117">
      <w:rPr>
        <w:rStyle w:val="normaltextrun"/>
        <w:rFonts w:cs="Segoe UI"/>
        <w:color w:val="162A52"/>
        <w:sz w:val="16"/>
        <w:szCs w:val="16"/>
        <w:lang w:val="fi-FI"/>
      </w:rPr>
      <w:t>on</w:t>
    </w:r>
    <w:r w:rsidR="009D098D" w:rsidRPr="002B6117">
      <w:rPr>
        <w:rStyle w:val="normaltextrun"/>
        <w:color w:val="162A52"/>
        <w:sz w:val="16"/>
        <w:szCs w:val="16"/>
        <w:lang w:val="fi-FI"/>
      </w:rPr>
      <w:t> </w:t>
    </w:r>
    <w:r w:rsidR="009D098D" w:rsidRPr="002B6117">
      <w:rPr>
        <w:rStyle w:val="normaltextrun"/>
        <w:rFonts w:cs="Segoe UI"/>
        <w:color w:val="162A52"/>
        <w:sz w:val="16"/>
        <w:szCs w:val="16"/>
        <w:lang w:val="fi-FI"/>
      </w:rPr>
      <w:t>lisensoitu</w:t>
    </w:r>
    <w:r w:rsidR="009D098D" w:rsidRPr="002B6117">
      <w:rPr>
        <w:rStyle w:val="normaltextrun"/>
        <w:color w:val="162A52"/>
        <w:sz w:val="16"/>
        <w:szCs w:val="16"/>
        <w:lang w:val="fi-FI"/>
      </w:rPr>
      <w:t> </w:t>
    </w:r>
    <w:hyperlink r:id="rId2" w:tgtFrame="_blank" w:history="1">
      <w:r w:rsidR="009D098D" w:rsidRPr="002B6117">
        <w:rPr>
          <w:rStyle w:val="normaltextrun"/>
          <w:rFonts w:cs="Segoe UI"/>
          <w:color w:val="076CCA"/>
          <w:sz w:val="16"/>
          <w:szCs w:val="16"/>
          <w:u w:val="single"/>
          <w:lang w:val="fi-FI"/>
        </w:rPr>
        <w:t>Creative</w:t>
      </w:r>
      <w:r w:rsidR="009D098D" w:rsidRPr="002B6117">
        <w:rPr>
          <w:rStyle w:val="normaltextrun"/>
          <w:color w:val="076CCA"/>
          <w:sz w:val="16"/>
          <w:szCs w:val="16"/>
          <w:u w:val="single"/>
          <w:lang w:val="fi-FI"/>
        </w:rPr>
        <w:t> </w:t>
      </w:r>
      <w:proofErr w:type="spellStart"/>
    </w:hyperlink>
    <w:hyperlink r:id="rId3" w:tgtFrame="_blank" w:history="1">
      <w:r w:rsidR="009D098D" w:rsidRPr="002B6117">
        <w:rPr>
          <w:rStyle w:val="normaltextrun"/>
          <w:rFonts w:cs="Segoe UI"/>
          <w:color w:val="076CCA"/>
          <w:sz w:val="16"/>
          <w:szCs w:val="16"/>
          <w:u w:val="single"/>
          <w:lang w:val="fi-FI"/>
        </w:rPr>
        <w:t>C</w:t>
      </w:r>
      <w:r w:rsidR="009D098D" w:rsidRPr="002B6117">
        <w:rPr>
          <w:rStyle w:val="normaltextrun"/>
          <w:rFonts w:cs="Segoe UI"/>
          <w:color w:val="076CCA"/>
          <w:sz w:val="16"/>
          <w:szCs w:val="16"/>
          <w:u w:val="single"/>
          <w:lang w:val="fi-FI"/>
        </w:rPr>
        <w:t>o</w:t>
      </w:r>
      <w:r w:rsidR="009D098D" w:rsidRPr="002B6117">
        <w:rPr>
          <w:rStyle w:val="normaltextrun"/>
          <w:rFonts w:cs="Segoe UI"/>
          <w:color w:val="076CCA"/>
          <w:sz w:val="16"/>
          <w:szCs w:val="16"/>
          <w:u w:val="single"/>
          <w:lang w:val="fi-FI"/>
        </w:rPr>
        <w:t>mmon</w:t>
      </w:r>
      <w:proofErr w:type="spellEnd"/>
      <w:r w:rsidR="009D098D" w:rsidRPr="002B6117">
        <w:rPr>
          <w:rStyle w:val="normaltextrun"/>
          <w:rFonts w:cs="Segoe UI"/>
          <w:color w:val="076CCA"/>
          <w:sz w:val="16"/>
          <w:szCs w:val="16"/>
          <w:u w:val="single"/>
          <w:lang w:val="fi-FI"/>
        </w:rPr>
        <w:t>s</w:t>
      </w:r>
    </w:hyperlink>
    <w:hyperlink r:id="rId4" w:tgtFrame="_blank" w:history="1">
      <w:r w:rsidR="009D098D" w:rsidRPr="002B6117">
        <w:rPr>
          <w:rStyle w:val="normaltextrun"/>
          <w:color w:val="076CCA"/>
          <w:sz w:val="16"/>
          <w:szCs w:val="16"/>
          <w:u w:val="single"/>
          <w:lang w:val="fi-FI"/>
        </w:rPr>
        <w:t> </w:t>
      </w:r>
      <w:r w:rsidR="009D098D" w:rsidRPr="002B6117">
        <w:rPr>
          <w:rStyle w:val="normaltextrun"/>
          <w:rFonts w:cs="Segoe UI"/>
          <w:color w:val="076CCA"/>
          <w:sz w:val="16"/>
          <w:szCs w:val="16"/>
          <w:u w:val="single"/>
          <w:lang w:val="fi-FI"/>
        </w:rPr>
        <w:t>Nimeä 4.0 Kansainvälinen -</w:t>
      </w:r>
    </w:hyperlink>
    <w:hyperlink r:id="rId5" w:tgtFrame="_blank" w:history="1">
      <w:r w:rsidR="009D098D" w:rsidRPr="002B6117">
        <w:rPr>
          <w:rStyle w:val="normaltextrun"/>
          <w:rFonts w:cs="Segoe UI"/>
          <w:color w:val="076CCA"/>
          <w:sz w:val="16"/>
          <w:szCs w:val="16"/>
          <w:u w:val="single"/>
          <w:lang w:val="fi-FI"/>
        </w:rPr>
        <w:t>lisenssillä</w:t>
      </w:r>
    </w:hyperlink>
    <w:r w:rsidR="009D098D" w:rsidRPr="002B6117">
      <w:rPr>
        <w:rStyle w:val="normaltextrun"/>
        <w:rFonts w:cs="Segoe UI"/>
        <w:color w:val="162A52"/>
        <w:sz w:val="16"/>
        <w:szCs w:val="16"/>
        <w:lang w:val="fi-FI"/>
      </w:rPr>
      <w:t>. Materiaali on saatavilla osoitteessa kielibuusti.fi.</w:t>
    </w:r>
    <w:r w:rsidR="009D098D" w:rsidRPr="002B6117">
      <w:rPr>
        <w:rStyle w:val="normaltextrun"/>
        <w:rFonts w:cs="Segoe UI"/>
        <w:sz w:val="16"/>
        <w:szCs w:val="16"/>
        <w:lang w:val="fi-FI"/>
      </w:rPr>
      <w:t>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D05F" w14:textId="77777777" w:rsidR="007C4843" w:rsidRDefault="007C4843" w:rsidP="009D098D">
      <w:pPr>
        <w:spacing w:after="0" w:line="240" w:lineRule="auto"/>
      </w:pPr>
      <w:r>
        <w:separator/>
      </w:r>
    </w:p>
  </w:footnote>
  <w:footnote w:type="continuationSeparator" w:id="0">
    <w:p w14:paraId="11612979" w14:textId="77777777" w:rsidR="007C4843" w:rsidRDefault="007C4843" w:rsidP="009D0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391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101A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3620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F5C65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72CFB"/>
    <w:multiLevelType w:val="hybridMultilevel"/>
    <w:tmpl w:val="FC40E9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0570E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367F9"/>
    <w:multiLevelType w:val="multilevel"/>
    <w:tmpl w:val="FF6E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B4606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1957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80888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310C7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A63F0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11D2A"/>
    <w:multiLevelType w:val="multilevel"/>
    <w:tmpl w:val="1EC27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F5CE4"/>
    <w:multiLevelType w:val="hybridMultilevel"/>
    <w:tmpl w:val="803E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25565">
    <w:abstractNumId w:val="6"/>
  </w:num>
  <w:num w:numId="2" w16cid:durableId="50663425">
    <w:abstractNumId w:val="12"/>
  </w:num>
  <w:num w:numId="3" w16cid:durableId="814376934">
    <w:abstractNumId w:val="4"/>
  </w:num>
  <w:num w:numId="4" w16cid:durableId="1970472441">
    <w:abstractNumId w:val="11"/>
  </w:num>
  <w:num w:numId="5" w16cid:durableId="848714735">
    <w:abstractNumId w:val="8"/>
  </w:num>
  <w:num w:numId="6" w16cid:durableId="1512641472">
    <w:abstractNumId w:val="0"/>
  </w:num>
  <w:num w:numId="7" w16cid:durableId="2055153428">
    <w:abstractNumId w:val="9"/>
  </w:num>
  <w:num w:numId="8" w16cid:durableId="523204072">
    <w:abstractNumId w:val="3"/>
  </w:num>
  <w:num w:numId="9" w16cid:durableId="1353998410">
    <w:abstractNumId w:val="10"/>
  </w:num>
  <w:num w:numId="10" w16cid:durableId="313874205">
    <w:abstractNumId w:val="2"/>
  </w:num>
  <w:num w:numId="11" w16cid:durableId="1707827549">
    <w:abstractNumId w:val="5"/>
  </w:num>
  <w:num w:numId="12" w16cid:durableId="1591815269">
    <w:abstractNumId w:val="1"/>
  </w:num>
  <w:num w:numId="13" w16cid:durableId="586697495">
    <w:abstractNumId w:val="13"/>
  </w:num>
  <w:num w:numId="14" w16cid:durableId="1040015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A7"/>
    <w:rsid w:val="00050211"/>
    <w:rsid w:val="000A674A"/>
    <w:rsid w:val="000C1BE0"/>
    <w:rsid w:val="00121391"/>
    <w:rsid w:val="002A1018"/>
    <w:rsid w:val="002B6117"/>
    <w:rsid w:val="00312376"/>
    <w:rsid w:val="00340EF5"/>
    <w:rsid w:val="004465D3"/>
    <w:rsid w:val="00492059"/>
    <w:rsid w:val="00526D3F"/>
    <w:rsid w:val="007576E1"/>
    <w:rsid w:val="0079150F"/>
    <w:rsid w:val="007C4843"/>
    <w:rsid w:val="008226A7"/>
    <w:rsid w:val="008B1AA7"/>
    <w:rsid w:val="00927491"/>
    <w:rsid w:val="0094589B"/>
    <w:rsid w:val="009D098D"/>
    <w:rsid w:val="00AF6F8B"/>
    <w:rsid w:val="00C81A6D"/>
    <w:rsid w:val="00C91B71"/>
    <w:rsid w:val="00CC050D"/>
    <w:rsid w:val="00E84588"/>
    <w:rsid w:val="00EF00DC"/>
    <w:rsid w:val="00FE550D"/>
    <w:rsid w:val="014D1B30"/>
    <w:rsid w:val="01BA914C"/>
    <w:rsid w:val="01C91AE1"/>
    <w:rsid w:val="020F820E"/>
    <w:rsid w:val="024B4E0A"/>
    <w:rsid w:val="02C7E8F7"/>
    <w:rsid w:val="02C8497B"/>
    <w:rsid w:val="0324D953"/>
    <w:rsid w:val="03C66D52"/>
    <w:rsid w:val="048535CB"/>
    <w:rsid w:val="049CF33F"/>
    <w:rsid w:val="0661DF80"/>
    <w:rsid w:val="07557F7D"/>
    <w:rsid w:val="0766FDAF"/>
    <w:rsid w:val="078FC5F4"/>
    <w:rsid w:val="081E92C0"/>
    <w:rsid w:val="089032C1"/>
    <w:rsid w:val="0A35A644"/>
    <w:rsid w:val="0A832AA0"/>
    <w:rsid w:val="0AF0174A"/>
    <w:rsid w:val="0B9E728A"/>
    <w:rsid w:val="0BE5A85A"/>
    <w:rsid w:val="0C6AF4F3"/>
    <w:rsid w:val="0C7CC524"/>
    <w:rsid w:val="0CB2933C"/>
    <w:rsid w:val="0D9A1733"/>
    <w:rsid w:val="0DBACB62"/>
    <w:rsid w:val="0E1BA688"/>
    <w:rsid w:val="0EF6C925"/>
    <w:rsid w:val="0F9EB42E"/>
    <w:rsid w:val="10467320"/>
    <w:rsid w:val="10D22185"/>
    <w:rsid w:val="10EC5856"/>
    <w:rsid w:val="1128A7A8"/>
    <w:rsid w:val="117DCC04"/>
    <w:rsid w:val="1235FF53"/>
    <w:rsid w:val="128777A0"/>
    <w:rsid w:val="12A12B21"/>
    <w:rsid w:val="136D623C"/>
    <w:rsid w:val="141DE9DE"/>
    <w:rsid w:val="146D0823"/>
    <w:rsid w:val="163542CB"/>
    <w:rsid w:val="1649DCFB"/>
    <w:rsid w:val="183147BB"/>
    <w:rsid w:val="195D8FE1"/>
    <w:rsid w:val="19D42D09"/>
    <w:rsid w:val="1A304E36"/>
    <w:rsid w:val="1AF96042"/>
    <w:rsid w:val="1CE2EEB0"/>
    <w:rsid w:val="1DF5EFD9"/>
    <w:rsid w:val="1E56D4CB"/>
    <w:rsid w:val="1E5FC78E"/>
    <w:rsid w:val="1E83B5D8"/>
    <w:rsid w:val="1F395B1E"/>
    <w:rsid w:val="1FAF5426"/>
    <w:rsid w:val="1FB3A908"/>
    <w:rsid w:val="2049A83D"/>
    <w:rsid w:val="20BB044A"/>
    <w:rsid w:val="20F98026"/>
    <w:rsid w:val="20FE43F8"/>
    <w:rsid w:val="212C981C"/>
    <w:rsid w:val="2134BEEB"/>
    <w:rsid w:val="22C960FC"/>
    <w:rsid w:val="22DA9BD3"/>
    <w:rsid w:val="236A36C4"/>
    <w:rsid w:val="23FBAB77"/>
    <w:rsid w:val="244C0900"/>
    <w:rsid w:val="26EECE65"/>
    <w:rsid w:val="270963F7"/>
    <w:rsid w:val="291725ED"/>
    <w:rsid w:val="29736F6A"/>
    <w:rsid w:val="298622E4"/>
    <w:rsid w:val="2A67769E"/>
    <w:rsid w:val="2AC092B4"/>
    <w:rsid w:val="2BC35888"/>
    <w:rsid w:val="2BCACCEA"/>
    <w:rsid w:val="2BD22535"/>
    <w:rsid w:val="2E1DF08A"/>
    <w:rsid w:val="2E83C574"/>
    <w:rsid w:val="2EFAF94A"/>
    <w:rsid w:val="31A1111C"/>
    <w:rsid w:val="31E5B91D"/>
    <w:rsid w:val="31E8EC28"/>
    <w:rsid w:val="32420A3B"/>
    <w:rsid w:val="32DF84C6"/>
    <w:rsid w:val="33050AAE"/>
    <w:rsid w:val="333CE17D"/>
    <w:rsid w:val="34767DBC"/>
    <w:rsid w:val="36547C10"/>
    <w:rsid w:val="37DA69A3"/>
    <w:rsid w:val="39165FB7"/>
    <w:rsid w:val="392D7FB0"/>
    <w:rsid w:val="3972BC16"/>
    <w:rsid w:val="3A2960E0"/>
    <w:rsid w:val="3A31526F"/>
    <w:rsid w:val="3AB23018"/>
    <w:rsid w:val="3AEA96AB"/>
    <w:rsid w:val="3BCB9AAC"/>
    <w:rsid w:val="3BFBC02A"/>
    <w:rsid w:val="3C0D33C5"/>
    <w:rsid w:val="3C1173BE"/>
    <w:rsid w:val="3C1F697E"/>
    <w:rsid w:val="3C59A086"/>
    <w:rsid w:val="3CEE67F9"/>
    <w:rsid w:val="3D279EF0"/>
    <w:rsid w:val="3D59141C"/>
    <w:rsid w:val="3DBB324C"/>
    <w:rsid w:val="3DC6E423"/>
    <w:rsid w:val="40887161"/>
    <w:rsid w:val="4159D82F"/>
    <w:rsid w:val="41E8A4E6"/>
    <w:rsid w:val="4250AB5C"/>
    <w:rsid w:val="435E513D"/>
    <w:rsid w:val="43B71AC9"/>
    <w:rsid w:val="44B5F6D8"/>
    <w:rsid w:val="44D44D24"/>
    <w:rsid w:val="44E3622B"/>
    <w:rsid w:val="4565C1D7"/>
    <w:rsid w:val="461486DA"/>
    <w:rsid w:val="466BEF01"/>
    <w:rsid w:val="4698CCE0"/>
    <w:rsid w:val="46BC2E4C"/>
    <w:rsid w:val="46C78D2A"/>
    <w:rsid w:val="471238EB"/>
    <w:rsid w:val="49011100"/>
    <w:rsid w:val="4ABF665A"/>
    <w:rsid w:val="4BC19F0D"/>
    <w:rsid w:val="4C2638F2"/>
    <w:rsid w:val="4C3EFC64"/>
    <w:rsid w:val="4C6B6C4A"/>
    <w:rsid w:val="4C6C11C9"/>
    <w:rsid w:val="4D5DFD0F"/>
    <w:rsid w:val="4D77256C"/>
    <w:rsid w:val="4E19E1AD"/>
    <w:rsid w:val="4EF9CD70"/>
    <w:rsid w:val="4F3CCC21"/>
    <w:rsid w:val="50959DD1"/>
    <w:rsid w:val="50D89C82"/>
    <w:rsid w:val="53020AE2"/>
    <w:rsid w:val="53604250"/>
    <w:rsid w:val="53826B9F"/>
    <w:rsid w:val="53CA9F92"/>
    <w:rsid w:val="55611534"/>
    <w:rsid w:val="55779889"/>
    <w:rsid w:val="55823751"/>
    <w:rsid w:val="568A8EF1"/>
    <w:rsid w:val="56B36075"/>
    <w:rsid w:val="57180157"/>
    <w:rsid w:val="5747DE06"/>
    <w:rsid w:val="58218A1B"/>
    <w:rsid w:val="5823A78C"/>
    <w:rsid w:val="58E3AE67"/>
    <w:rsid w:val="59DDEFD1"/>
    <w:rsid w:val="5A1EF84E"/>
    <w:rsid w:val="5A45F1E2"/>
    <w:rsid w:val="5A96299A"/>
    <w:rsid w:val="5BD85078"/>
    <w:rsid w:val="5C9F37A0"/>
    <w:rsid w:val="5CD861A7"/>
    <w:rsid w:val="5D38027F"/>
    <w:rsid w:val="5D6498A8"/>
    <w:rsid w:val="5D64FFEA"/>
    <w:rsid w:val="5D84BA8C"/>
    <w:rsid w:val="5DA6ABFE"/>
    <w:rsid w:val="5F1FFC30"/>
    <w:rsid w:val="60B3AF21"/>
    <w:rsid w:val="621ABC13"/>
    <w:rsid w:val="62CE58AC"/>
    <w:rsid w:val="6470E40E"/>
    <w:rsid w:val="64BAA819"/>
    <w:rsid w:val="65D2AB24"/>
    <w:rsid w:val="65DE3380"/>
    <w:rsid w:val="6722F0A5"/>
    <w:rsid w:val="67DB1627"/>
    <w:rsid w:val="67E6FE60"/>
    <w:rsid w:val="67F9A071"/>
    <w:rsid w:val="680EC612"/>
    <w:rsid w:val="682BED1E"/>
    <w:rsid w:val="69995B9C"/>
    <w:rsid w:val="69EE42E6"/>
    <w:rsid w:val="6ADED1B9"/>
    <w:rsid w:val="6B701CE4"/>
    <w:rsid w:val="6BBDFB35"/>
    <w:rsid w:val="6C67778A"/>
    <w:rsid w:val="6CBF4F12"/>
    <w:rsid w:val="6CDD7092"/>
    <w:rsid w:val="7019D7F7"/>
    <w:rsid w:val="708DD159"/>
    <w:rsid w:val="7249DBCC"/>
    <w:rsid w:val="7325E576"/>
    <w:rsid w:val="744D4A92"/>
    <w:rsid w:val="74A7FDCE"/>
    <w:rsid w:val="75FA3C93"/>
    <w:rsid w:val="766B8BBD"/>
    <w:rsid w:val="7677DEA4"/>
    <w:rsid w:val="76C9A07C"/>
    <w:rsid w:val="778E24A4"/>
    <w:rsid w:val="7813AF05"/>
    <w:rsid w:val="78D4E4D0"/>
    <w:rsid w:val="79955B84"/>
    <w:rsid w:val="7AA34259"/>
    <w:rsid w:val="7D499D93"/>
    <w:rsid w:val="7EE4E320"/>
    <w:rsid w:val="7F13AD47"/>
    <w:rsid w:val="7FC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E4C275"/>
  <w15:chartTrackingRefBased/>
  <w15:docId w15:val="{9B2C37C8-1ED2-734B-927C-EC9E4A89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D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normaltextrun">
    <w:name w:val="x_normaltextrun"/>
    <w:basedOn w:val="DefaultParagraphFont"/>
    <w:rsid w:val="008B1AA7"/>
  </w:style>
  <w:style w:type="character" w:customStyle="1" w:styleId="xeop">
    <w:name w:val="x_eop"/>
    <w:basedOn w:val="DefaultParagraphFont"/>
    <w:rsid w:val="008B1AA7"/>
  </w:style>
  <w:style w:type="paragraph" w:styleId="ListParagraph">
    <w:name w:val="List Paragraph"/>
    <w:basedOn w:val="Normal"/>
    <w:uiPriority w:val="34"/>
    <w:qFormat/>
    <w:rsid w:val="007576E1"/>
    <w:pPr>
      <w:ind w:left="720"/>
      <w:contextualSpacing/>
    </w:pPr>
  </w:style>
  <w:style w:type="table" w:styleId="TableGrid">
    <w:name w:val="Table Grid"/>
    <w:basedOn w:val="TableNormal"/>
    <w:uiPriority w:val="39"/>
    <w:rsid w:val="0052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26D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26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D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0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8D"/>
  </w:style>
  <w:style w:type="paragraph" w:styleId="Footer">
    <w:name w:val="footer"/>
    <w:basedOn w:val="Normal"/>
    <w:link w:val="FooterChar"/>
    <w:uiPriority w:val="99"/>
    <w:unhideWhenUsed/>
    <w:rsid w:val="009D0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8D"/>
  </w:style>
  <w:style w:type="paragraph" w:customStyle="1" w:styleId="paragraph">
    <w:name w:val="paragraph"/>
    <w:basedOn w:val="Normal"/>
    <w:rsid w:val="009D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FI" w:eastAsia="en-GB"/>
    </w:rPr>
  </w:style>
  <w:style w:type="character" w:customStyle="1" w:styleId="normaltextrun">
    <w:name w:val="normaltextrun"/>
    <w:basedOn w:val="DefaultParagraphFont"/>
    <w:rsid w:val="009D098D"/>
  </w:style>
  <w:style w:type="character" w:customStyle="1" w:styleId="eop">
    <w:name w:val="eop"/>
    <w:basedOn w:val="DefaultParagraphFont"/>
    <w:rsid w:val="009D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69E7A35EFCB42A097135EF7C940AD" ma:contentTypeVersion="13" ma:contentTypeDescription="Create a new document." ma:contentTypeScope="" ma:versionID="8f40ffc8d01590f4840f69e4c14aa70d">
  <xsd:schema xmlns:xsd="http://www.w3.org/2001/XMLSchema" xmlns:xs="http://www.w3.org/2001/XMLSchema" xmlns:p="http://schemas.microsoft.com/office/2006/metadata/properties" xmlns:ns3="dd30b3a9-b52a-4d80-989b-3d20b178c074" xmlns:ns4="c4a29421-a3f6-4475-9eae-f3b58522af10" targetNamespace="http://schemas.microsoft.com/office/2006/metadata/properties" ma:root="true" ma:fieldsID="a6d753a9cff31fc1354b15a98aea52e4" ns3:_="" ns4:_="">
    <xsd:import namespace="dd30b3a9-b52a-4d80-989b-3d20b178c074"/>
    <xsd:import namespace="c4a29421-a3f6-4475-9eae-f3b58522af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0b3a9-b52a-4d80-989b-3d20b178c0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29421-a3f6-4475-9eae-f3b58522a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E69AD-7608-4093-9FAC-24E75D9AF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8D81C3-BE9C-4F34-98A7-1E0DF516B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003CC-42DB-481A-AA48-3F01691A0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0b3a9-b52a-4d80-989b-3d20b178c074"/>
    <ds:schemaRef ds:uri="c4a29421-a3f6-4475-9eae-f3b58522a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Yrjö Lauranto</dc:creator>
  <cp:keywords/>
  <dc:description/>
  <cp:lastModifiedBy>Pollari, Emmi K K</cp:lastModifiedBy>
  <cp:revision>3</cp:revision>
  <dcterms:created xsi:type="dcterms:W3CDTF">2023-03-06T12:12:00Z</dcterms:created>
  <dcterms:modified xsi:type="dcterms:W3CDTF">2023-03-06T12:15:00Z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0x0101007ED69E7A35EFCB42A097135EF7C940AD</vt:lpwstr>
  </property>
</Properties>
</file>